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D7" w:rsidRDefault="00535CD7" w:rsidP="00535C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5CD7" w:rsidRDefault="00535CD7" w:rsidP="00535C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5CD7" w:rsidRDefault="00535CD7" w:rsidP="00535C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5CD7" w:rsidRDefault="00535CD7" w:rsidP="00535C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5CD7" w:rsidRDefault="00535CD7" w:rsidP="00535CD7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:rsidR="00535CD7" w:rsidRDefault="00535CD7" w:rsidP="00535CD7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>РАБОЧАЯ  ПРОГРАММА</w:t>
      </w:r>
    </w:p>
    <w:p w:rsidR="00535CD7" w:rsidRDefault="00535CD7" w:rsidP="00535CD7">
      <w:pPr>
        <w:widowControl w:val="0"/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:rsidR="00535CD7" w:rsidRDefault="00535CD7" w:rsidP="00535CD7">
      <w:pPr>
        <w:widowControl w:val="0"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  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алгебре</w:t>
      </w:r>
      <w:r w:rsidRPr="006269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ab/>
        <w:t>(ФГОС)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18"/>
          <w:szCs w:val="18"/>
        </w:rPr>
        <w:t>_</w:t>
      </w:r>
    </w:p>
    <w:p w:rsidR="00535CD7" w:rsidRPr="002A699F" w:rsidRDefault="00535CD7" w:rsidP="00535CD7">
      <w:pPr>
        <w:widowControl w:val="0"/>
        <w:shd w:val="clear" w:color="auto" w:fill="FFFFFF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Ступень обучения (класс)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среднее общее,  10  класс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535CD7" w:rsidRDefault="00535CD7" w:rsidP="00535CD7">
      <w:pPr>
        <w:widowControl w:val="0"/>
        <w:rPr>
          <w:rFonts w:ascii="Times New Roman" w:hAnsi="Times New Roman" w:cs="Times New Roman"/>
          <w:sz w:val="20"/>
          <w:szCs w:val="20"/>
        </w:rPr>
      </w:pPr>
    </w:p>
    <w:p w:rsidR="00535CD7" w:rsidRDefault="00535CD7" w:rsidP="00535CD7">
      <w:pPr>
        <w:widowControl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13</w:t>
      </w:r>
      <w:r w:rsidR="00517883">
        <w:rPr>
          <w:rFonts w:ascii="Times New Roman" w:hAnsi="Times New Roman" w:cs="Times New Roman"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</w:p>
    <w:p w:rsidR="00535CD7" w:rsidRDefault="00535CD7" w:rsidP="00535CD7">
      <w:pPr>
        <w:widowControl w:val="0"/>
      </w:pPr>
      <w:r>
        <w:rPr>
          <w:rFonts w:ascii="Times New Roman" w:hAnsi="Times New Roman" w:cs="Times New Roman"/>
          <w:sz w:val="28"/>
          <w:szCs w:val="28"/>
        </w:rPr>
        <w:t xml:space="preserve">Уровень    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 w:rsidR="00517883">
        <w:rPr>
          <w:rFonts w:ascii="Times New Roman" w:hAnsi="Times New Roman" w:cs="Times New Roman"/>
          <w:sz w:val="28"/>
          <w:szCs w:val="28"/>
          <w:u w:val="single"/>
        </w:rPr>
        <w:t>углубленный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</w:p>
    <w:p w:rsidR="00535CD7" w:rsidRDefault="00535CD7" w:rsidP="00535CD7">
      <w:pPr>
        <w:widowControl w:val="0"/>
        <w:jc w:val="center"/>
      </w:pPr>
    </w:p>
    <w:p w:rsidR="00517883" w:rsidRDefault="00535CD7" w:rsidP="00535CD7">
      <w:pPr>
        <w:widowControl w:val="0"/>
        <w:shd w:val="clear" w:color="auto" w:fill="FFFFFF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Учитель 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Масляева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Наталья Юрьевна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</w:p>
    <w:p w:rsidR="00517883" w:rsidRDefault="00517883" w:rsidP="00535CD7">
      <w:pPr>
        <w:widowControl w:val="0"/>
        <w:shd w:val="clear" w:color="auto" w:fill="FFFFFF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517883" w:rsidRDefault="00517883" w:rsidP="00535CD7">
      <w:pPr>
        <w:widowControl w:val="0"/>
        <w:shd w:val="clear" w:color="auto" w:fill="FFFFFF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517883" w:rsidRDefault="00517883" w:rsidP="00535CD7">
      <w:pPr>
        <w:widowControl w:val="0"/>
        <w:shd w:val="clear" w:color="auto" w:fill="FFFFFF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517883" w:rsidRDefault="00517883" w:rsidP="00535CD7">
      <w:pPr>
        <w:widowControl w:val="0"/>
        <w:shd w:val="clear" w:color="auto" w:fill="FFFFFF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517883" w:rsidRDefault="00517883" w:rsidP="00535CD7">
      <w:pPr>
        <w:widowControl w:val="0"/>
        <w:shd w:val="clear" w:color="auto" w:fill="FFFFFF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517883" w:rsidRDefault="00517883" w:rsidP="00517883">
      <w:pPr>
        <w:widowControl w:val="0"/>
        <w:shd w:val="clear" w:color="auto" w:fill="FFFFFF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517883" w:rsidRDefault="00517883" w:rsidP="00517883">
      <w:pPr>
        <w:widowControl w:val="0"/>
        <w:shd w:val="clear" w:color="auto" w:fill="FFFFFF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517883" w:rsidRDefault="00517883" w:rsidP="00517883">
      <w:pPr>
        <w:widowControl w:val="0"/>
        <w:shd w:val="clear" w:color="auto" w:fill="FFFFFF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517883" w:rsidRDefault="00517883" w:rsidP="00517883">
      <w:pPr>
        <w:widowControl w:val="0"/>
        <w:shd w:val="clear" w:color="auto" w:fill="FFFFFF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517883" w:rsidRDefault="00517883" w:rsidP="00517883">
      <w:pPr>
        <w:widowControl w:val="0"/>
        <w:shd w:val="clear" w:color="auto" w:fill="FFFFFF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517883" w:rsidRDefault="00517883" w:rsidP="00517883">
      <w:pPr>
        <w:widowControl w:val="0"/>
        <w:shd w:val="clear" w:color="auto" w:fill="FFFFFF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535CD7" w:rsidRDefault="00517883" w:rsidP="00517883">
      <w:pPr>
        <w:widowControl w:val="0"/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Пенза, 2020 г.</w:t>
      </w:r>
    </w:p>
    <w:p w:rsidR="00535CD7" w:rsidRPr="00535CD7" w:rsidRDefault="00535CD7" w:rsidP="00535CD7">
      <w:pPr>
        <w:widowControl w:val="0"/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  <w:u w:val="single"/>
        </w:rPr>
        <w:sectPr w:rsidR="00535CD7" w:rsidRPr="00535CD7" w:rsidSect="00535CD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A375F" w:rsidRPr="00535CD7" w:rsidRDefault="00DA375F" w:rsidP="00535CD7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35C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Рабочая программа по алгебре и началам анализа 1</w:t>
      </w:r>
      <w:r w:rsidRPr="00535CD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535C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класса (профильный уровень) разработана с учётом требований федерального компонента государственного стандарта общего образования,  в соответствии с примерной программой </w:t>
      </w:r>
      <w:r w:rsidRPr="00535CD7">
        <w:rPr>
          <w:rFonts w:ascii="Times New Roman" w:hAnsi="Times New Roman" w:cs="Times New Roman"/>
          <w:color w:val="000000" w:themeColor="text1"/>
          <w:sz w:val="28"/>
          <w:szCs w:val="28"/>
        </w:rPr>
        <w:t>среднего (полного) образования по математике</w:t>
      </w:r>
      <w:r w:rsidRPr="00535C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45CA4" w:rsidRPr="00535C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учебно-методическим комплектом.</w:t>
      </w:r>
    </w:p>
    <w:p w:rsidR="00DA375F" w:rsidRPr="00535CD7" w:rsidRDefault="00DA375F" w:rsidP="00645CA4">
      <w:pPr>
        <w:rPr>
          <w:rStyle w:val="FontStyle57"/>
          <w:rFonts w:eastAsia="Times New Roman"/>
          <w:b/>
          <w:bCs/>
          <w:color w:val="000000" w:themeColor="text1"/>
          <w:sz w:val="28"/>
          <w:szCs w:val="28"/>
        </w:rPr>
      </w:pPr>
      <w:r w:rsidRPr="00535CD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УРОВЕНЬ ОБУЧЕНИЯ</w:t>
      </w:r>
      <w:r w:rsidRPr="00535C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800C62" w:rsidRPr="00535C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профильный</w:t>
      </w:r>
      <w:r w:rsidRPr="00535CD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A375F" w:rsidRPr="001B767A" w:rsidRDefault="00DA375F" w:rsidP="00DA375F">
      <w:pPr>
        <w:pStyle w:val="Style1"/>
        <w:widowControl/>
        <w:tabs>
          <w:tab w:val="left" w:pos="538"/>
        </w:tabs>
        <w:spacing w:before="53"/>
        <w:ind w:left="512"/>
        <w:jc w:val="both"/>
        <w:rPr>
          <w:rStyle w:val="FontStyle57"/>
          <w:sz w:val="28"/>
          <w:szCs w:val="28"/>
        </w:rPr>
      </w:pPr>
    </w:p>
    <w:p w:rsidR="00DA375F" w:rsidRPr="00645CA4" w:rsidRDefault="00645CA4" w:rsidP="00DA375F">
      <w:pPr>
        <w:pStyle w:val="Style25"/>
        <w:widowControl/>
        <w:ind w:left="142"/>
        <w:jc w:val="both"/>
        <w:rPr>
          <w:rStyle w:val="FontStyle51"/>
          <w:sz w:val="32"/>
          <w:szCs w:val="32"/>
          <w:u w:val="single"/>
        </w:rPr>
      </w:pPr>
      <w:r w:rsidRPr="00645CA4">
        <w:rPr>
          <w:rStyle w:val="FontStyle51"/>
          <w:sz w:val="32"/>
          <w:szCs w:val="32"/>
          <w:u w:val="single"/>
        </w:rPr>
        <w:t>Планируемые результаты:</w:t>
      </w:r>
    </w:p>
    <w:p w:rsidR="00DA375F" w:rsidRDefault="00DA375F" w:rsidP="00DA375F">
      <w:pPr>
        <w:pStyle w:val="Style25"/>
        <w:widowControl/>
        <w:spacing w:before="110"/>
        <w:ind w:left="142" w:right="1766"/>
        <w:jc w:val="both"/>
        <w:rPr>
          <w:rStyle w:val="FontStyle51"/>
          <w:sz w:val="28"/>
          <w:szCs w:val="28"/>
        </w:rPr>
      </w:pPr>
      <w:r w:rsidRPr="001B767A">
        <w:rPr>
          <w:rStyle w:val="FontStyle51"/>
          <w:sz w:val="28"/>
          <w:szCs w:val="28"/>
        </w:rPr>
        <w:t xml:space="preserve">В результате изучения математики ученик должен </w:t>
      </w:r>
    </w:p>
    <w:p w:rsidR="00DA375F" w:rsidRPr="001B767A" w:rsidRDefault="00DA375F" w:rsidP="00DA375F">
      <w:pPr>
        <w:pStyle w:val="Style25"/>
        <w:widowControl/>
        <w:spacing w:before="110"/>
        <w:ind w:left="142" w:right="1766"/>
        <w:jc w:val="both"/>
        <w:rPr>
          <w:rStyle w:val="FontStyle38"/>
          <w:sz w:val="28"/>
          <w:szCs w:val="28"/>
        </w:rPr>
      </w:pPr>
      <w:r w:rsidRPr="001B767A">
        <w:rPr>
          <w:rStyle w:val="FontStyle38"/>
          <w:sz w:val="28"/>
          <w:szCs w:val="28"/>
        </w:rPr>
        <w:t>знать/понимать:</w:t>
      </w:r>
    </w:p>
    <w:p w:rsidR="00DA375F" w:rsidRPr="001B767A" w:rsidRDefault="00DA375F" w:rsidP="00DA375F">
      <w:pPr>
        <w:pStyle w:val="Style31"/>
        <w:widowControl/>
        <w:numPr>
          <w:ilvl w:val="0"/>
          <w:numId w:val="2"/>
        </w:numPr>
        <w:tabs>
          <w:tab w:val="left" w:pos="523"/>
        </w:tabs>
        <w:ind w:left="142"/>
        <w:jc w:val="both"/>
        <w:rPr>
          <w:rStyle w:val="FontStyle35"/>
          <w:sz w:val="28"/>
          <w:szCs w:val="28"/>
        </w:rPr>
      </w:pPr>
      <w:r w:rsidRPr="001B767A">
        <w:rPr>
          <w:rStyle w:val="FontStyle35"/>
          <w:sz w:val="28"/>
          <w:szCs w:val="28"/>
        </w:rPr>
        <w:t>значение математической науки для решения задач, возникающих в теории и практике; ши</w:t>
      </w:r>
      <w:r w:rsidRPr="001B767A">
        <w:rPr>
          <w:rStyle w:val="FontStyle35"/>
          <w:sz w:val="28"/>
          <w:szCs w:val="28"/>
        </w:rPr>
        <w:softHyphen/>
        <w:t>роту и в то же время ограниченность применения математических методов к анализу и исследо</w:t>
      </w:r>
      <w:r w:rsidRPr="001B767A">
        <w:rPr>
          <w:rStyle w:val="FontStyle35"/>
          <w:sz w:val="28"/>
          <w:szCs w:val="28"/>
        </w:rPr>
        <w:softHyphen/>
        <w:t>ванию процессов и явлений в природе и обществе;</w:t>
      </w:r>
    </w:p>
    <w:p w:rsidR="00DA375F" w:rsidRPr="001B767A" w:rsidRDefault="00DA375F" w:rsidP="00DA375F">
      <w:pPr>
        <w:pStyle w:val="Style31"/>
        <w:widowControl/>
        <w:numPr>
          <w:ilvl w:val="0"/>
          <w:numId w:val="2"/>
        </w:numPr>
        <w:tabs>
          <w:tab w:val="left" w:pos="523"/>
        </w:tabs>
        <w:spacing w:before="5"/>
        <w:ind w:left="142" w:right="5"/>
        <w:jc w:val="both"/>
        <w:rPr>
          <w:rStyle w:val="FontStyle35"/>
          <w:sz w:val="28"/>
          <w:szCs w:val="28"/>
        </w:rPr>
      </w:pPr>
      <w:r w:rsidRPr="001B767A">
        <w:rPr>
          <w:rStyle w:val="FontStyle35"/>
          <w:sz w:val="28"/>
          <w:szCs w:val="28"/>
        </w:rPr>
        <w:t>значение практики и вопросов, возникающих в самой математике, для формирования и раз</w:t>
      </w:r>
      <w:r w:rsidRPr="001B767A">
        <w:rPr>
          <w:rStyle w:val="FontStyle35"/>
          <w:sz w:val="28"/>
          <w:szCs w:val="28"/>
        </w:rPr>
        <w:softHyphen/>
        <w:t>вития математической науки; историю развития понятия числа, создание математического ана</w:t>
      </w:r>
      <w:r w:rsidRPr="001B767A">
        <w:rPr>
          <w:rStyle w:val="FontStyle35"/>
          <w:sz w:val="28"/>
          <w:szCs w:val="28"/>
        </w:rPr>
        <w:softHyphen/>
        <w:t>лиза, возникновение и развитие геометрии;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ind w:left="142" w:right="67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ind w:left="142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вероятностный характер различных процессов окружающего мира;</w:t>
      </w:r>
    </w:p>
    <w:p w:rsidR="00DA375F" w:rsidRPr="001B767A" w:rsidRDefault="00DA375F" w:rsidP="00DA375F">
      <w:pPr>
        <w:pStyle w:val="Style2"/>
        <w:widowControl/>
        <w:spacing w:before="173"/>
        <w:ind w:left="142" w:right="67"/>
        <w:jc w:val="both"/>
        <w:rPr>
          <w:rStyle w:val="FontStyle59"/>
          <w:sz w:val="28"/>
          <w:szCs w:val="28"/>
        </w:rPr>
      </w:pPr>
      <w:r w:rsidRPr="001B767A">
        <w:rPr>
          <w:rStyle w:val="FontStyle59"/>
          <w:sz w:val="28"/>
          <w:szCs w:val="28"/>
        </w:rPr>
        <w:t>Алгебра</w:t>
      </w:r>
    </w:p>
    <w:p w:rsidR="00DA375F" w:rsidRPr="001B767A" w:rsidRDefault="00DA375F" w:rsidP="00DA375F">
      <w:pPr>
        <w:pStyle w:val="Style5"/>
        <w:widowControl/>
        <w:spacing w:before="91"/>
        <w:ind w:left="142"/>
        <w:jc w:val="both"/>
        <w:rPr>
          <w:rStyle w:val="FontStyle53"/>
          <w:sz w:val="28"/>
          <w:szCs w:val="28"/>
        </w:rPr>
      </w:pPr>
      <w:r w:rsidRPr="001B767A">
        <w:rPr>
          <w:rStyle w:val="FontStyle53"/>
          <w:sz w:val="28"/>
          <w:szCs w:val="28"/>
        </w:rPr>
        <w:t>уметь: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ind w:left="142" w:right="58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</w:t>
      </w:r>
      <w:r w:rsidRPr="001B767A">
        <w:rPr>
          <w:rStyle w:val="FontStyle57"/>
          <w:sz w:val="28"/>
          <w:szCs w:val="28"/>
        </w:rPr>
        <w:softHyphen/>
        <w:t>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spacing w:before="5"/>
        <w:ind w:left="142" w:right="58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spacing w:before="10"/>
        <w:ind w:left="142" w:right="48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вычислять значения числовых и буквенных выражений, осуществляя необходимые подста</w:t>
      </w:r>
      <w:r w:rsidRPr="001B767A">
        <w:rPr>
          <w:rStyle w:val="FontStyle57"/>
          <w:sz w:val="28"/>
          <w:szCs w:val="28"/>
        </w:rPr>
        <w:softHyphen/>
        <w:t>новки и преобразования;</w:t>
      </w:r>
    </w:p>
    <w:p w:rsidR="00DA375F" w:rsidRPr="001B767A" w:rsidRDefault="00DA375F" w:rsidP="00DA375F">
      <w:pPr>
        <w:pStyle w:val="Style5"/>
        <w:widowControl/>
        <w:spacing w:before="96"/>
        <w:ind w:left="142"/>
        <w:jc w:val="both"/>
        <w:rPr>
          <w:rStyle w:val="FontStyle53"/>
          <w:sz w:val="28"/>
          <w:szCs w:val="28"/>
        </w:rPr>
      </w:pPr>
      <w:r w:rsidRPr="001B767A">
        <w:rPr>
          <w:rStyle w:val="FontStyle53"/>
          <w:sz w:val="28"/>
          <w:szCs w:val="28"/>
        </w:rPr>
        <w:t>использовать приобретенные знания и умения в практической деятельности и повсе</w:t>
      </w:r>
      <w:r w:rsidRPr="001B767A">
        <w:rPr>
          <w:rStyle w:val="FontStyle53"/>
          <w:sz w:val="28"/>
          <w:szCs w:val="28"/>
        </w:rPr>
        <w:softHyphen/>
        <w:t>дневной жизни: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ind w:left="142" w:right="43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для практических расчетов по формулам, включая формулы, содержащие степени, радика</w:t>
      </w:r>
      <w:r w:rsidRPr="001B767A">
        <w:rPr>
          <w:rStyle w:val="FontStyle57"/>
          <w:sz w:val="28"/>
          <w:szCs w:val="28"/>
        </w:rPr>
        <w:softHyphen/>
        <w:t>лы, логарифмы и тригонометрические функции, используя при необходимости справочные мате</w:t>
      </w:r>
      <w:r w:rsidRPr="001B767A">
        <w:rPr>
          <w:rStyle w:val="FontStyle57"/>
          <w:sz w:val="28"/>
          <w:szCs w:val="28"/>
        </w:rPr>
        <w:softHyphen/>
        <w:t>риалы и простейшие вычислительные устройства;</w:t>
      </w:r>
    </w:p>
    <w:p w:rsidR="00DA375F" w:rsidRPr="001B767A" w:rsidRDefault="00DA375F" w:rsidP="00DA375F">
      <w:pPr>
        <w:pStyle w:val="Style6"/>
        <w:widowControl/>
        <w:spacing w:before="182"/>
        <w:ind w:left="142" w:right="24"/>
        <w:jc w:val="both"/>
        <w:rPr>
          <w:rStyle w:val="FontStyle59"/>
          <w:sz w:val="28"/>
          <w:szCs w:val="28"/>
        </w:rPr>
      </w:pPr>
      <w:r w:rsidRPr="001B767A">
        <w:rPr>
          <w:rStyle w:val="FontStyle59"/>
          <w:sz w:val="28"/>
          <w:szCs w:val="28"/>
        </w:rPr>
        <w:lastRenderedPageBreak/>
        <w:t>Функции и графики</w:t>
      </w:r>
    </w:p>
    <w:p w:rsidR="00DA375F" w:rsidRPr="001B767A" w:rsidRDefault="00DA375F" w:rsidP="00DA375F">
      <w:pPr>
        <w:pStyle w:val="Style5"/>
        <w:widowControl/>
        <w:spacing w:before="91"/>
        <w:ind w:left="142"/>
        <w:jc w:val="both"/>
        <w:rPr>
          <w:rStyle w:val="FontStyle53"/>
          <w:sz w:val="28"/>
          <w:szCs w:val="28"/>
        </w:rPr>
      </w:pPr>
      <w:r w:rsidRPr="001B767A">
        <w:rPr>
          <w:rStyle w:val="FontStyle53"/>
          <w:sz w:val="28"/>
          <w:szCs w:val="28"/>
        </w:rPr>
        <w:t>уметь: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ind w:left="142" w:right="34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определять значение функции по значению аргумента при различных способах задания функции;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spacing w:before="14"/>
        <w:ind w:left="142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строить графики изученных функций;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spacing w:before="10"/>
        <w:ind w:left="142" w:right="34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spacing w:before="5"/>
        <w:ind w:left="142" w:right="24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решать уравнения, простейшие системы уравнений, используя свойства функций и их гра</w:t>
      </w:r>
      <w:r w:rsidRPr="001B767A">
        <w:rPr>
          <w:rStyle w:val="FontStyle57"/>
          <w:sz w:val="28"/>
          <w:szCs w:val="28"/>
        </w:rPr>
        <w:softHyphen/>
        <w:t>фиков;</w:t>
      </w:r>
    </w:p>
    <w:p w:rsidR="00DA375F" w:rsidRPr="001B767A" w:rsidRDefault="00DA375F" w:rsidP="00DA375F">
      <w:pPr>
        <w:pStyle w:val="Style5"/>
        <w:widowControl/>
        <w:spacing w:before="91"/>
        <w:ind w:left="142"/>
        <w:jc w:val="both"/>
        <w:rPr>
          <w:rStyle w:val="FontStyle53"/>
          <w:sz w:val="28"/>
          <w:szCs w:val="28"/>
        </w:rPr>
      </w:pPr>
      <w:r w:rsidRPr="001B767A">
        <w:rPr>
          <w:rStyle w:val="FontStyle53"/>
          <w:sz w:val="28"/>
          <w:szCs w:val="28"/>
        </w:rPr>
        <w:t>использовать приобретенные знания и умения в практической деятельности и повсе</w:t>
      </w:r>
      <w:r w:rsidRPr="001B767A">
        <w:rPr>
          <w:rStyle w:val="FontStyle53"/>
          <w:sz w:val="28"/>
          <w:szCs w:val="28"/>
        </w:rPr>
        <w:softHyphen/>
        <w:t>дневной жизни: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spacing w:before="5"/>
        <w:ind w:left="142" w:right="24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для описания с помощью функций различных зависимостей, представления их графически, интерпретации графиков;</w:t>
      </w:r>
    </w:p>
    <w:p w:rsidR="00DA375F" w:rsidRPr="001B767A" w:rsidRDefault="00DA375F" w:rsidP="00DA375F">
      <w:pPr>
        <w:pStyle w:val="Style2"/>
        <w:widowControl/>
        <w:spacing w:before="182"/>
        <w:ind w:left="142"/>
        <w:jc w:val="both"/>
        <w:rPr>
          <w:rStyle w:val="FontStyle59"/>
          <w:sz w:val="28"/>
          <w:szCs w:val="28"/>
        </w:rPr>
      </w:pPr>
      <w:r w:rsidRPr="001B767A">
        <w:rPr>
          <w:rStyle w:val="FontStyle59"/>
          <w:sz w:val="28"/>
          <w:szCs w:val="28"/>
        </w:rPr>
        <w:t>Начала математического анализа</w:t>
      </w:r>
    </w:p>
    <w:p w:rsidR="00DA375F" w:rsidRPr="001B767A" w:rsidRDefault="00DA375F" w:rsidP="00DA375F">
      <w:pPr>
        <w:pStyle w:val="Style5"/>
        <w:widowControl/>
        <w:spacing w:before="115"/>
        <w:ind w:left="142"/>
        <w:jc w:val="both"/>
        <w:rPr>
          <w:rStyle w:val="FontStyle53"/>
          <w:sz w:val="28"/>
          <w:szCs w:val="28"/>
        </w:rPr>
      </w:pPr>
      <w:r w:rsidRPr="001B767A">
        <w:rPr>
          <w:rStyle w:val="FontStyle53"/>
          <w:sz w:val="28"/>
          <w:szCs w:val="28"/>
        </w:rPr>
        <w:t>уметь: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spacing w:before="5"/>
        <w:ind w:left="142" w:right="14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вычислять производные и первообразные элементарных функций, используя справочные материалы;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ind w:left="142" w:right="10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исследовать в простейших случаях функции на монотонность, находить наибольшие и наи</w:t>
      </w:r>
      <w:r w:rsidRPr="001B767A">
        <w:rPr>
          <w:rStyle w:val="FontStyle57"/>
          <w:sz w:val="28"/>
          <w:szCs w:val="28"/>
        </w:rPr>
        <w:softHyphen/>
        <w:t>меньшие значения функций, строить графики многочленов и простейших рациональных функ</w:t>
      </w:r>
      <w:r w:rsidRPr="001B767A">
        <w:rPr>
          <w:rStyle w:val="FontStyle57"/>
          <w:sz w:val="28"/>
          <w:szCs w:val="28"/>
        </w:rPr>
        <w:softHyphen/>
        <w:t>ций с использованием аппарата математического анализа;</w:t>
      </w:r>
    </w:p>
    <w:p w:rsidR="00DA375F" w:rsidRPr="001B767A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spacing w:before="5"/>
        <w:ind w:left="142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вычислять в простейших случаях площади с использованием первообразной;</w:t>
      </w:r>
    </w:p>
    <w:p w:rsidR="00DA375F" w:rsidRPr="001B767A" w:rsidRDefault="00DA375F" w:rsidP="00DA375F">
      <w:pPr>
        <w:pStyle w:val="Style5"/>
        <w:widowControl/>
        <w:spacing w:before="101"/>
        <w:ind w:left="142"/>
        <w:jc w:val="both"/>
        <w:rPr>
          <w:rStyle w:val="FontStyle53"/>
          <w:sz w:val="28"/>
          <w:szCs w:val="28"/>
        </w:rPr>
      </w:pPr>
      <w:r w:rsidRPr="001B767A">
        <w:rPr>
          <w:rStyle w:val="FontStyle53"/>
          <w:sz w:val="28"/>
          <w:szCs w:val="28"/>
        </w:rPr>
        <w:t>использовать приобретенные знания и умения в практической деятельности и повсе</w:t>
      </w:r>
      <w:r w:rsidRPr="001B767A">
        <w:rPr>
          <w:rStyle w:val="FontStyle53"/>
          <w:sz w:val="28"/>
          <w:szCs w:val="28"/>
        </w:rPr>
        <w:softHyphen/>
        <w:t>дневной жизни:</w:t>
      </w:r>
    </w:p>
    <w:p w:rsidR="00DA375F" w:rsidRPr="00DA375F" w:rsidRDefault="00DA375F" w:rsidP="00DA375F">
      <w:pPr>
        <w:pStyle w:val="Style1"/>
        <w:widowControl/>
        <w:numPr>
          <w:ilvl w:val="0"/>
          <w:numId w:val="2"/>
        </w:numPr>
        <w:tabs>
          <w:tab w:val="left" w:pos="518"/>
        </w:tabs>
        <w:ind w:left="142" w:right="5"/>
        <w:jc w:val="both"/>
        <w:rPr>
          <w:rStyle w:val="FontStyle57"/>
          <w:b/>
          <w:bCs/>
          <w:sz w:val="28"/>
          <w:szCs w:val="28"/>
        </w:rPr>
      </w:pPr>
      <w:r w:rsidRPr="00DA375F">
        <w:rPr>
          <w:rStyle w:val="FontStyle57"/>
          <w:sz w:val="28"/>
          <w:szCs w:val="28"/>
        </w:rPr>
        <w:t>для 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</w:p>
    <w:p w:rsidR="00DA375F" w:rsidRPr="00DA375F" w:rsidRDefault="00DA375F" w:rsidP="00DA375F">
      <w:pPr>
        <w:pStyle w:val="Style1"/>
        <w:widowControl/>
        <w:tabs>
          <w:tab w:val="left" w:pos="518"/>
        </w:tabs>
        <w:ind w:left="142" w:right="5"/>
        <w:jc w:val="both"/>
        <w:rPr>
          <w:rStyle w:val="FontStyle59"/>
          <w:sz w:val="28"/>
          <w:szCs w:val="28"/>
        </w:rPr>
      </w:pPr>
    </w:p>
    <w:p w:rsidR="00DA375F" w:rsidRPr="001B767A" w:rsidRDefault="00DA375F" w:rsidP="00DA375F">
      <w:pPr>
        <w:pStyle w:val="Style6"/>
        <w:widowControl/>
        <w:ind w:left="142" w:right="5"/>
        <w:jc w:val="both"/>
        <w:rPr>
          <w:rStyle w:val="FontStyle59"/>
          <w:sz w:val="28"/>
          <w:szCs w:val="28"/>
        </w:rPr>
      </w:pPr>
      <w:r w:rsidRPr="001B767A">
        <w:rPr>
          <w:rStyle w:val="FontStyle59"/>
          <w:sz w:val="28"/>
          <w:szCs w:val="28"/>
        </w:rPr>
        <w:t>Уравнения и неравенства</w:t>
      </w:r>
    </w:p>
    <w:p w:rsidR="00DA375F" w:rsidRPr="001B767A" w:rsidRDefault="00DA375F" w:rsidP="00DA375F">
      <w:pPr>
        <w:pStyle w:val="Style5"/>
        <w:widowControl/>
        <w:spacing w:before="144"/>
        <w:ind w:left="142"/>
        <w:jc w:val="both"/>
        <w:rPr>
          <w:rStyle w:val="FontStyle53"/>
          <w:sz w:val="28"/>
          <w:szCs w:val="28"/>
        </w:rPr>
      </w:pPr>
      <w:r w:rsidRPr="001B767A">
        <w:rPr>
          <w:rStyle w:val="FontStyle53"/>
          <w:sz w:val="28"/>
          <w:szCs w:val="28"/>
        </w:rPr>
        <w:t>уметь:</w:t>
      </w:r>
    </w:p>
    <w:p w:rsidR="00DA375F" w:rsidRPr="001B767A" w:rsidRDefault="00DA375F" w:rsidP="00DA375F">
      <w:pPr>
        <w:pStyle w:val="Style1"/>
        <w:widowControl/>
        <w:numPr>
          <w:ilvl w:val="0"/>
          <w:numId w:val="3"/>
        </w:numPr>
        <w:tabs>
          <w:tab w:val="left" w:pos="509"/>
        </w:tabs>
        <w:spacing w:before="34"/>
        <w:ind w:left="142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решать рациональные, показательные и логарифмические уравнения и неравенства, про</w:t>
      </w:r>
      <w:r w:rsidRPr="001B767A">
        <w:rPr>
          <w:rStyle w:val="FontStyle57"/>
          <w:sz w:val="28"/>
          <w:szCs w:val="28"/>
        </w:rPr>
        <w:softHyphen/>
        <w:t>стейшие иррациональные и тригонометрические уравнения, их системы;</w:t>
      </w:r>
    </w:p>
    <w:p w:rsidR="00DA375F" w:rsidRPr="001B767A" w:rsidRDefault="00DA375F" w:rsidP="00DA375F">
      <w:pPr>
        <w:pStyle w:val="Style1"/>
        <w:widowControl/>
        <w:numPr>
          <w:ilvl w:val="0"/>
          <w:numId w:val="3"/>
        </w:numPr>
        <w:tabs>
          <w:tab w:val="left" w:pos="514"/>
        </w:tabs>
        <w:ind w:left="142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составлять уравнения и неравенства по условию задачи;</w:t>
      </w:r>
    </w:p>
    <w:p w:rsidR="00DA375F" w:rsidRPr="001B767A" w:rsidRDefault="00DA375F" w:rsidP="00DA375F">
      <w:pPr>
        <w:pStyle w:val="Style1"/>
        <w:widowControl/>
        <w:numPr>
          <w:ilvl w:val="0"/>
          <w:numId w:val="3"/>
        </w:numPr>
        <w:tabs>
          <w:tab w:val="left" w:pos="514"/>
        </w:tabs>
        <w:spacing w:before="5"/>
        <w:ind w:left="142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использовать для приближенного решения уравнений и неравен</w:t>
      </w:r>
      <w:proofErr w:type="gramStart"/>
      <w:r w:rsidRPr="001B767A">
        <w:rPr>
          <w:rStyle w:val="FontStyle57"/>
          <w:sz w:val="28"/>
          <w:szCs w:val="28"/>
        </w:rPr>
        <w:t>ств гр</w:t>
      </w:r>
      <w:proofErr w:type="gramEnd"/>
      <w:r w:rsidRPr="001B767A">
        <w:rPr>
          <w:rStyle w:val="FontStyle57"/>
          <w:sz w:val="28"/>
          <w:szCs w:val="28"/>
        </w:rPr>
        <w:t>афический метод;</w:t>
      </w:r>
    </w:p>
    <w:p w:rsidR="00DA375F" w:rsidRPr="001B767A" w:rsidRDefault="00DA375F" w:rsidP="00DA375F">
      <w:pPr>
        <w:pStyle w:val="Style1"/>
        <w:widowControl/>
        <w:numPr>
          <w:ilvl w:val="0"/>
          <w:numId w:val="3"/>
        </w:numPr>
        <w:tabs>
          <w:tab w:val="left" w:pos="509"/>
        </w:tabs>
        <w:ind w:left="142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изображать на координатной плоскости множества решений простейших уравнений и их систем;</w:t>
      </w:r>
    </w:p>
    <w:p w:rsidR="00DA375F" w:rsidRPr="001B767A" w:rsidRDefault="00DA375F" w:rsidP="00DA375F">
      <w:pPr>
        <w:pStyle w:val="Style5"/>
        <w:widowControl/>
        <w:spacing w:before="82"/>
        <w:ind w:left="142"/>
        <w:jc w:val="both"/>
        <w:rPr>
          <w:rStyle w:val="FontStyle53"/>
          <w:sz w:val="28"/>
          <w:szCs w:val="28"/>
        </w:rPr>
      </w:pPr>
      <w:r w:rsidRPr="001B767A">
        <w:rPr>
          <w:rStyle w:val="FontStyle53"/>
          <w:sz w:val="28"/>
          <w:szCs w:val="28"/>
        </w:rPr>
        <w:t>использовать приобретенные знания и умения в практической деятельности и повсе</w:t>
      </w:r>
      <w:r w:rsidRPr="001B767A">
        <w:rPr>
          <w:rStyle w:val="FontStyle53"/>
          <w:sz w:val="28"/>
          <w:szCs w:val="28"/>
        </w:rPr>
        <w:softHyphen/>
        <w:t>дневной жизни:</w:t>
      </w:r>
    </w:p>
    <w:p w:rsidR="00DA375F" w:rsidRPr="001B767A" w:rsidRDefault="00DA375F" w:rsidP="00DA375F">
      <w:pPr>
        <w:pStyle w:val="Style1"/>
        <w:widowControl/>
        <w:numPr>
          <w:ilvl w:val="0"/>
          <w:numId w:val="3"/>
        </w:numPr>
        <w:tabs>
          <w:tab w:val="left" w:pos="514"/>
        </w:tabs>
        <w:ind w:left="142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для построения и исследования простейших математических моделей;</w:t>
      </w:r>
    </w:p>
    <w:p w:rsidR="00DA375F" w:rsidRPr="001B767A" w:rsidRDefault="00DA375F" w:rsidP="00DA375F">
      <w:pPr>
        <w:pStyle w:val="Style1"/>
        <w:widowControl/>
        <w:numPr>
          <w:ilvl w:val="0"/>
          <w:numId w:val="3"/>
        </w:numPr>
        <w:tabs>
          <w:tab w:val="left" w:pos="514"/>
        </w:tabs>
        <w:spacing w:before="5"/>
        <w:ind w:left="142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lastRenderedPageBreak/>
        <w:t>анализа реальных числовых данных, представленных в виде диаграмм, графиков;</w:t>
      </w:r>
    </w:p>
    <w:p w:rsidR="00DA375F" w:rsidRPr="001B767A" w:rsidRDefault="00DA375F" w:rsidP="00DA375F">
      <w:pPr>
        <w:pStyle w:val="Style1"/>
        <w:widowControl/>
        <w:numPr>
          <w:ilvl w:val="0"/>
          <w:numId w:val="3"/>
        </w:numPr>
        <w:tabs>
          <w:tab w:val="left" w:pos="514"/>
        </w:tabs>
        <w:spacing w:before="5"/>
        <w:ind w:left="142"/>
        <w:jc w:val="both"/>
        <w:rPr>
          <w:rStyle w:val="FontStyle57"/>
          <w:sz w:val="28"/>
          <w:szCs w:val="28"/>
        </w:rPr>
      </w:pPr>
      <w:r w:rsidRPr="001B767A">
        <w:rPr>
          <w:rStyle w:val="FontStyle57"/>
          <w:sz w:val="28"/>
          <w:szCs w:val="28"/>
        </w:rPr>
        <w:t>анализа информации статистического характера;</w:t>
      </w:r>
    </w:p>
    <w:p w:rsidR="00DA375F" w:rsidRDefault="00DA375F" w:rsidP="00DA375F">
      <w:pPr>
        <w:pStyle w:val="Style18"/>
        <w:widowControl/>
        <w:spacing w:before="72" w:line="240" w:lineRule="auto"/>
        <w:ind w:left="142" w:firstLine="0"/>
        <w:rPr>
          <w:rStyle w:val="FontStyle57"/>
          <w:sz w:val="28"/>
          <w:szCs w:val="28"/>
        </w:rPr>
      </w:pPr>
      <w:r w:rsidRPr="001B767A">
        <w:rPr>
          <w:rStyle w:val="FontStyle53"/>
          <w:sz w:val="28"/>
          <w:szCs w:val="28"/>
        </w:rPr>
        <w:t xml:space="preserve">владеть компетенциями: </w:t>
      </w:r>
      <w:r w:rsidRPr="001B767A">
        <w:rPr>
          <w:rStyle w:val="FontStyle57"/>
          <w:sz w:val="28"/>
          <w:szCs w:val="28"/>
        </w:rPr>
        <w:t>учебно-познавательной, ценностно-ориентационной, рефлексив</w:t>
      </w:r>
      <w:r w:rsidRPr="001B767A">
        <w:rPr>
          <w:rStyle w:val="FontStyle57"/>
          <w:sz w:val="28"/>
          <w:szCs w:val="28"/>
        </w:rPr>
        <w:softHyphen/>
        <w:t>ной, коммуникативной, информационной, социально-трудовой.</w:t>
      </w:r>
    </w:p>
    <w:p w:rsidR="00DA375F" w:rsidRPr="00DA375F" w:rsidRDefault="00DA375F" w:rsidP="00DA375F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1F5FBA" w:rsidRPr="001F5FBA" w:rsidRDefault="001F5FBA" w:rsidP="001F5FBA">
      <w:pPr>
        <w:widowControl w:val="0"/>
        <w:ind w:firstLine="709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1F5FB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Содержание </w:t>
      </w:r>
      <w:r w:rsidR="00240B42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программы</w:t>
      </w:r>
      <w:r w:rsidRPr="001F5FBA">
        <w:rPr>
          <w:rFonts w:ascii="Times New Roman" w:hAnsi="Times New Roman" w:cs="Times New Roman"/>
          <w:b/>
          <w:color w:val="000000"/>
          <w:sz w:val="32"/>
          <w:szCs w:val="32"/>
        </w:rPr>
        <w:t>:</w:t>
      </w:r>
    </w:p>
    <w:tbl>
      <w:tblPr>
        <w:tblW w:w="12420" w:type="dxa"/>
        <w:tblInd w:w="5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95"/>
        <w:gridCol w:w="2598"/>
        <w:gridCol w:w="1146"/>
        <w:gridCol w:w="1582"/>
        <w:gridCol w:w="1758"/>
        <w:gridCol w:w="2641"/>
      </w:tblGrid>
      <w:tr w:rsidR="001F5FBA" w:rsidTr="002A699F">
        <w:trPr>
          <w:trHeight w:val="15"/>
        </w:trPr>
        <w:tc>
          <w:tcPr>
            <w:tcW w:w="26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</w:tc>
        <w:tc>
          <w:tcPr>
            <w:tcW w:w="2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2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количество часов на самостоятельные работы учащихся</w:t>
            </w:r>
          </w:p>
        </w:tc>
      </w:tr>
      <w:tr w:rsidR="001F5FBA" w:rsidTr="002A699F">
        <w:trPr>
          <w:trHeight w:val="271"/>
        </w:trPr>
        <w:tc>
          <w:tcPr>
            <w:tcW w:w="26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5FBA" w:rsidRDefault="001F5FBA" w:rsidP="002A69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5FBA" w:rsidRDefault="001F5FBA" w:rsidP="002A69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5FBA" w:rsidRDefault="001F5FBA" w:rsidP="002A69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уроки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2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5FBA" w:rsidRDefault="001F5FBA" w:rsidP="002A69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FBA" w:rsidTr="002A699F">
        <w:trPr>
          <w:trHeight w:val="271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(36 часов)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5FBA" w:rsidTr="002A699F">
        <w:trPr>
          <w:trHeight w:val="392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Делимость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FBA" w:rsidTr="002A699F">
        <w:trPr>
          <w:trHeight w:val="392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FBA" w:rsidTr="002A699F">
        <w:trPr>
          <w:trHeight w:val="392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действительным показателем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Pr="001D20E9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Pr="001D20E9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F5FBA" w:rsidTr="002A699F">
        <w:trPr>
          <w:trHeight w:val="392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(28 часов)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действительным показателем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Pr="001D20E9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Pr="001D20E9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Pr="00196859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FBA" w:rsidTr="002A699F">
        <w:trPr>
          <w:trHeight w:val="392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5FBA" w:rsidRDefault="001F5FBA" w:rsidP="002A6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Степенная функция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Pr="004B2F70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Pr="004B2F70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FBA" w:rsidTr="001F5FBA">
        <w:trPr>
          <w:trHeight w:val="392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5FBA" w:rsidRPr="001F5FBA" w:rsidRDefault="001F5FBA" w:rsidP="002A6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FBA" w:rsidTr="001F5FBA">
        <w:trPr>
          <w:trHeight w:val="392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5FBA" w:rsidRDefault="001F5FBA" w:rsidP="002A6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F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(40 часов)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FBA" w:rsidTr="001F5FBA">
        <w:trPr>
          <w:trHeight w:val="392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5FBA" w:rsidRPr="001F5FBA" w:rsidRDefault="001F5FBA" w:rsidP="002A6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FBA" w:rsidTr="001F5FBA">
        <w:trPr>
          <w:trHeight w:val="392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5FBA" w:rsidRDefault="001F5FBA" w:rsidP="002A6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формулы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FBA" w:rsidTr="001F5FBA">
        <w:trPr>
          <w:trHeight w:val="392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5FBA" w:rsidRPr="001F5FBA" w:rsidRDefault="001F5FBA" w:rsidP="002A6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(32 часа)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формулы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FBA" w:rsidTr="001F5FBA">
        <w:trPr>
          <w:trHeight w:val="392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5FBA" w:rsidRPr="001F5FBA" w:rsidRDefault="001F5FBA" w:rsidP="002A6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FBA" w:rsidTr="001F5FBA">
        <w:trPr>
          <w:trHeight w:val="392"/>
        </w:trPr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F5FBA" w:rsidRPr="001F5FBA" w:rsidRDefault="001F5FBA" w:rsidP="002A6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FBA" w:rsidTr="002A699F">
        <w:trPr>
          <w:trHeight w:val="271"/>
        </w:trPr>
        <w:tc>
          <w:tcPr>
            <w:tcW w:w="5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5FBA" w:rsidRDefault="001F5FBA" w:rsidP="002A6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1043D0" w:rsidRDefault="001043D0" w:rsidP="00DA375F">
      <w:pPr>
        <w:rPr>
          <w:szCs w:val="24"/>
        </w:rPr>
      </w:pPr>
    </w:p>
    <w:p w:rsidR="00645CA4" w:rsidRDefault="00645CA4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5CA4" w:rsidRDefault="00645CA4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5CA4" w:rsidRDefault="00645CA4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5CA4" w:rsidRDefault="00645CA4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5CA4" w:rsidRDefault="00645CA4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5CA4" w:rsidRDefault="00645CA4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5CA4" w:rsidRDefault="00645CA4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5CA4" w:rsidRDefault="00645CA4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45CA4" w:rsidRDefault="00645CA4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447C3" w:rsidRDefault="005447C3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447C3" w:rsidRDefault="005447C3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447C3" w:rsidRDefault="005447C3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447C3" w:rsidRDefault="005447C3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447C3" w:rsidRDefault="005447C3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92C71" w:rsidRDefault="00292C71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календарно-</w:t>
      </w:r>
      <w:r w:rsidR="00842F4D">
        <w:rPr>
          <w:rFonts w:ascii="Times New Roman" w:hAnsi="Times New Roman" w:cs="Times New Roman"/>
          <w:caps/>
          <w:sz w:val="24"/>
          <w:szCs w:val="24"/>
        </w:rPr>
        <w:t xml:space="preserve">тематическое планирование  по Алгебре и началам </w:t>
      </w:r>
      <w:proofErr w:type="gramStart"/>
      <w:r w:rsidR="00842F4D">
        <w:rPr>
          <w:rFonts w:ascii="Times New Roman" w:hAnsi="Times New Roman" w:cs="Times New Roman"/>
          <w:caps/>
          <w:sz w:val="24"/>
          <w:szCs w:val="24"/>
        </w:rPr>
        <w:t>математического</w:t>
      </w:r>
      <w:proofErr w:type="gramEnd"/>
    </w:p>
    <w:p w:rsidR="00842F4D" w:rsidRDefault="00842F4D" w:rsidP="00842F4D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анализа  2020-2021 уч. год</w:t>
      </w:r>
    </w:p>
    <w:p w:rsidR="00842F4D" w:rsidRPr="00292C71" w:rsidRDefault="00292C71" w:rsidP="00842F4D">
      <w:pPr>
        <w:tabs>
          <w:tab w:val="left" w:pos="2430"/>
        </w:tabs>
        <w:rPr>
          <w:rFonts w:ascii="Times New Roman" w:hAnsi="Times New Roman" w:cs="Times New Roman"/>
          <w:bCs/>
          <w:sz w:val="28"/>
          <w:szCs w:val="28"/>
        </w:rPr>
      </w:pPr>
      <w:r w:rsidRPr="00292C71">
        <w:rPr>
          <w:rFonts w:ascii="Times New Roman" w:hAnsi="Times New Roman" w:cs="Times New Roman"/>
          <w:bCs/>
          <w:sz w:val="28"/>
          <w:szCs w:val="28"/>
        </w:rPr>
        <w:t>Класс</w:t>
      </w:r>
      <w:r w:rsidR="00D355F0" w:rsidRPr="00292C71">
        <w:rPr>
          <w:rFonts w:ascii="Times New Roman" w:hAnsi="Times New Roman" w:cs="Times New Roman"/>
          <w:bCs/>
          <w:sz w:val="28"/>
          <w:szCs w:val="28"/>
        </w:rPr>
        <w:t>:</w:t>
      </w:r>
      <w:r w:rsidR="00842F4D" w:rsidRPr="00292C71">
        <w:rPr>
          <w:rFonts w:ascii="Times New Roman" w:hAnsi="Times New Roman" w:cs="Times New Roman"/>
          <w:bCs/>
          <w:sz w:val="28"/>
          <w:szCs w:val="28"/>
        </w:rPr>
        <w:t>10</w:t>
      </w:r>
    </w:p>
    <w:p w:rsidR="00842F4D" w:rsidRPr="00292C71" w:rsidRDefault="00842F4D" w:rsidP="00842F4D">
      <w:pPr>
        <w:tabs>
          <w:tab w:val="left" w:pos="2430"/>
        </w:tabs>
        <w:rPr>
          <w:rFonts w:ascii="Times New Roman" w:hAnsi="Times New Roman" w:cs="Times New Roman"/>
          <w:bCs/>
          <w:sz w:val="28"/>
          <w:szCs w:val="28"/>
        </w:rPr>
      </w:pPr>
      <w:r w:rsidRPr="00292C71">
        <w:rPr>
          <w:rFonts w:ascii="Times New Roman" w:hAnsi="Times New Roman" w:cs="Times New Roman"/>
          <w:bCs/>
          <w:sz w:val="28"/>
          <w:szCs w:val="28"/>
        </w:rPr>
        <w:t xml:space="preserve">Учитель: </w:t>
      </w:r>
      <w:r w:rsidR="005447C3" w:rsidRPr="00292C71">
        <w:rPr>
          <w:rFonts w:ascii="Times New Roman" w:hAnsi="Times New Roman" w:cs="Times New Roman"/>
          <w:bCs/>
          <w:sz w:val="28"/>
          <w:szCs w:val="28"/>
        </w:rPr>
        <w:t xml:space="preserve"> Масляева Н.Ю.</w:t>
      </w:r>
    </w:p>
    <w:p w:rsidR="00842F4D" w:rsidRPr="00292C71" w:rsidRDefault="00842F4D" w:rsidP="00842F4D">
      <w:pPr>
        <w:tabs>
          <w:tab w:val="left" w:pos="2430"/>
        </w:tabs>
        <w:rPr>
          <w:caps/>
          <w:sz w:val="28"/>
          <w:szCs w:val="28"/>
        </w:rPr>
      </w:pPr>
      <w:r w:rsidRPr="00292C71">
        <w:rPr>
          <w:rFonts w:ascii="Times New Roman" w:hAnsi="Times New Roman" w:cs="Times New Roman"/>
          <w:bCs/>
          <w:sz w:val="28"/>
          <w:szCs w:val="28"/>
        </w:rPr>
        <w:t>Количество часов: 4 часа в неделю – 136 часов за год</w:t>
      </w:r>
    </w:p>
    <w:p w:rsidR="00842F4D" w:rsidRDefault="00842F4D" w:rsidP="00DA375F">
      <w:pPr>
        <w:rPr>
          <w:szCs w:val="24"/>
        </w:rPr>
      </w:pPr>
    </w:p>
    <w:tbl>
      <w:tblPr>
        <w:tblStyle w:val="a5"/>
        <w:tblpPr w:leftFromText="180" w:rightFromText="180" w:vertAnchor="text" w:horzAnchor="page" w:tblpX="1045" w:tblpY="75"/>
        <w:tblW w:w="14142" w:type="dxa"/>
        <w:tblLayout w:type="fixed"/>
        <w:tblLook w:val="04A0"/>
      </w:tblPr>
      <w:tblGrid>
        <w:gridCol w:w="656"/>
        <w:gridCol w:w="9375"/>
        <w:gridCol w:w="1559"/>
        <w:gridCol w:w="1134"/>
        <w:gridCol w:w="1418"/>
      </w:tblGrid>
      <w:tr w:rsidR="002D0CC4" w:rsidRPr="00227009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0CC4" w:rsidRPr="00B66EB7" w:rsidRDefault="002D0CC4" w:rsidP="00842F4D">
            <w:pPr>
              <w:pStyle w:val="a3"/>
              <w:tabs>
                <w:tab w:val="left" w:pos="7200"/>
              </w:tabs>
              <w:ind w:right="90"/>
              <w:rPr>
                <w:b w:val="0"/>
              </w:rPr>
            </w:pPr>
            <w:r w:rsidRPr="00B66EB7">
              <w:rPr>
                <w:b w:val="0"/>
              </w:rPr>
              <w:t>№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0CC4" w:rsidRPr="00EC2EDC" w:rsidRDefault="002D0CC4" w:rsidP="00842F4D">
            <w:pPr>
              <w:pStyle w:val="a3"/>
              <w:tabs>
                <w:tab w:val="left" w:pos="7200"/>
              </w:tabs>
              <w:ind w:right="90"/>
              <w:rPr>
                <w:b w:val="0"/>
                <w:sz w:val="28"/>
                <w:szCs w:val="28"/>
              </w:rPr>
            </w:pPr>
            <w:r w:rsidRPr="00EC2EDC">
              <w:rPr>
                <w:b w:val="0"/>
                <w:sz w:val="28"/>
                <w:szCs w:val="28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0CC4" w:rsidRPr="00EC2EDC" w:rsidRDefault="002D0CC4" w:rsidP="00842F4D">
            <w:pPr>
              <w:pStyle w:val="a3"/>
              <w:tabs>
                <w:tab w:val="left" w:pos="7200"/>
              </w:tabs>
              <w:ind w:right="90"/>
              <w:rPr>
                <w:b w:val="0"/>
                <w:sz w:val="28"/>
                <w:szCs w:val="28"/>
              </w:rPr>
            </w:pPr>
            <w:r w:rsidRPr="00EC2EDC">
              <w:rPr>
                <w:b w:val="0"/>
                <w:sz w:val="28"/>
                <w:szCs w:val="28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0CC4" w:rsidRPr="00EC2EDC" w:rsidRDefault="002827EA" w:rsidP="00842F4D">
            <w:pPr>
              <w:pStyle w:val="a3"/>
              <w:tabs>
                <w:tab w:val="left" w:pos="7200"/>
              </w:tabs>
              <w:ind w:right="9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0CC4" w:rsidRPr="00EC2EDC" w:rsidRDefault="002827EA" w:rsidP="00842F4D">
            <w:pPr>
              <w:pStyle w:val="a3"/>
              <w:tabs>
                <w:tab w:val="left" w:pos="7200"/>
              </w:tabs>
              <w:ind w:right="9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 факт</w:t>
            </w:r>
          </w:p>
        </w:tc>
      </w:tr>
      <w:tr w:rsidR="002D0CC4" w:rsidRPr="00227009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0CC4" w:rsidRPr="00B66EB7" w:rsidRDefault="002D0CC4" w:rsidP="00842F4D">
            <w:pPr>
              <w:pStyle w:val="a3"/>
              <w:tabs>
                <w:tab w:val="left" w:pos="7200"/>
              </w:tabs>
              <w:ind w:right="90"/>
              <w:rPr>
                <w:b w:val="0"/>
              </w:rPr>
            </w:pP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0CC4" w:rsidRPr="00EC2EDC" w:rsidRDefault="002D0CC4" w:rsidP="00842F4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повторение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0CC4" w:rsidRPr="00EC2EDC" w:rsidRDefault="002D0CC4" w:rsidP="00842F4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0CC4" w:rsidRPr="00EC2EDC" w:rsidRDefault="002D0CC4" w:rsidP="00842F4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0CC4" w:rsidRPr="00EC2EDC" w:rsidRDefault="002D0CC4" w:rsidP="00842F4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2AEA" w:rsidRPr="00227009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B66EB7" w:rsidRDefault="00B02AEA" w:rsidP="00B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  <w:tab w:val="left" w:pos="3402"/>
              </w:tabs>
              <w:spacing w:line="240" w:lineRule="auto"/>
              <w:rPr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Алгебраические выражения. Числовые неравенства и неравенства первой степени с одним неизвестным. Квадратные корни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</w:tr>
      <w:tr w:rsidR="00B02AEA" w:rsidRPr="00227009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B66EB7" w:rsidRDefault="00B02AEA" w:rsidP="00B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  <w:tab w:val="left" w:pos="3402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 xml:space="preserve">Линейные уравнения и системы уравнений. Линейная функция. Свойства и 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lastRenderedPageBreak/>
              <w:t>графики функций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</w:tr>
      <w:tr w:rsidR="00B02AEA" w:rsidRPr="00227009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B66EB7" w:rsidRDefault="00B02AEA" w:rsidP="00B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Style w:val="FontStyle15"/>
                <w:sz w:val="28"/>
                <w:szCs w:val="28"/>
                <w:lang w:eastAsia="en-US"/>
              </w:rPr>
              <w:t>Квадратные уравнения. Квадратич</w:t>
            </w:r>
            <w:r w:rsidRPr="00EC2EDC">
              <w:rPr>
                <w:rStyle w:val="FontStyle15"/>
                <w:sz w:val="28"/>
                <w:szCs w:val="28"/>
                <w:lang w:eastAsia="en-US"/>
              </w:rPr>
              <w:softHyphen/>
              <w:t>ная функ</w:t>
            </w:r>
            <w:r w:rsidRPr="00EC2EDC">
              <w:rPr>
                <w:rStyle w:val="FontStyle15"/>
                <w:sz w:val="28"/>
                <w:szCs w:val="28"/>
                <w:lang w:eastAsia="en-US"/>
              </w:rPr>
              <w:softHyphen/>
              <w:t>ция. Квад</w:t>
            </w:r>
            <w:r w:rsidRPr="00EC2EDC">
              <w:rPr>
                <w:rStyle w:val="FontStyle15"/>
                <w:sz w:val="28"/>
                <w:szCs w:val="28"/>
                <w:lang w:eastAsia="en-US"/>
              </w:rPr>
              <w:softHyphen/>
              <w:t>ратные не</w:t>
            </w:r>
            <w:r w:rsidRPr="00EC2EDC">
              <w:rPr>
                <w:rStyle w:val="FontStyle15"/>
                <w:sz w:val="28"/>
                <w:szCs w:val="28"/>
                <w:lang w:eastAsia="en-US"/>
              </w:rPr>
              <w:softHyphen/>
              <w:t>равенства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</w:tr>
      <w:tr w:rsidR="00B02AEA" w:rsidRPr="00227009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B66EB7" w:rsidRDefault="00B02AEA" w:rsidP="00B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Style w:val="FontStyle15"/>
                <w:sz w:val="28"/>
                <w:szCs w:val="28"/>
                <w:lang w:eastAsia="en-US"/>
              </w:rPr>
              <w:t>Прогрессии и сложные проценты. Начала ста</w:t>
            </w:r>
            <w:r w:rsidRPr="00EC2EDC">
              <w:rPr>
                <w:rStyle w:val="FontStyle15"/>
                <w:sz w:val="28"/>
                <w:szCs w:val="28"/>
                <w:lang w:eastAsia="en-US"/>
              </w:rPr>
              <w:softHyphen/>
              <w:t>тистики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8.09</w:t>
            </w:r>
          </w:p>
        </w:tc>
      </w:tr>
      <w:tr w:rsidR="00B02AEA" w:rsidRPr="00227009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B66EB7" w:rsidRDefault="00B02AEA" w:rsidP="00B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E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"/>
              <w:widowControl/>
              <w:spacing w:line="276" w:lineRule="auto"/>
              <w:rPr>
                <w:sz w:val="28"/>
                <w:szCs w:val="28"/>
                <w:lang w:eastAsia="en-US"/>
              </w:rPr>
            </w:pPr>
            <w:r w:rsidRPr="00EC2EDC">
              <w:rPr>
                <w:rStyle w:val="FontStyle15"/>
                <w:sz w:val="28"/>
                <w:szCs w:val="28"/>
                <w:lang w:eastAsia="en-US"/>
              </w:rPr>
              <w:t>Множество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</w:tr>
      <w:tr w:rsidR="00B02AEA" w:rsidRPr="00227009" w:rsidTr="002827EA">
        <w:trPr>
          <w:trHeight w:val="357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B66EB7" w:rsidRDefault="00B02AEA" w:rsidP="00B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5"/>
              <w:widowControl/>
              <w:spacing w:line="276" w:lineRule="auto"/>
              <w:rPr>
                <w:rStyle w:val="FontStyle15"/>
                <w:sz w:val="28"/>
                <w:szCs w:val="28"/>
                <w:lang w:eastAsia="en-US"/>
              </w:rPr>
            </w:pPr>
            <w:r w:rsidRPr="00EC2EDC">
              <w:rPr>
                <w:rStyle w:val="FontStyle15"/>
                <w:sz w:val="28"/>
                <w:szCs w:val="28"/>
                <w:lang w:eastAsia="en-US"/>
              </w:rPr>
              <w:t>Логика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5"/>
              <w:widowControl/>
              <w:spacing w:line="276" w:lineRule="auto"/>
              <w:jc w:val="center"/>
              <w:rPr>
                <w:rStyle w:val="FontStyle15"/>
                <w:sz w:val="28"/>
                <w:szCs w:val="28"/>
              </w:rPr>
            </w:pPr>
            <w:r w:rsidRPr="00EC2EDC">
              <w:rPr>
                <w:rStyle w:val="FontStyle15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pStyle w:val="Style5"/>
              <w:widowControl/>
              <w:spacing w:line="276" w:lineRule="auto"/>
              <w:jc w:val="center"/>
              <w:rPr>
                <w:rStyle w:val="FontStyle15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11.09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pStyle w:val="Style5"/>
              <w:widowControl/>
              <w:spacing w:line="276" w:lineRule="auto"/>
              <w:jc w:val="center"/>
              <w:rPr>
                <w:rStyle w:val="FontStyle15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11.09</w:t>
            </w:r>
          </w:p>
        </w:tc>
      </w:tr>
      <w:tr w:rsidR="00B02AEA" w:rsidRPr="00227009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B66EB7" w:rsidRDefault="00B02AEA" w:rsidP="00B02AEA">
            <w:pPr>
              <w:pStyle w:val="a3"/>
              <w:tabs>
                <w:tab w:val="left" w:pos="7200"/>
              </w:tabs>
              <w:ind w:right="90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  <w:tab w:val="left" w:pos="3402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Диагностическая  работа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</w:tr>
      <w:tr w:rsidR="00B02AEA" w:rsidRPr="00227009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AB3F11" w:rsidRDefault="00B02AEA" w:rsidP="00B02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b/>
                <w:sz w:val="28"/>
                <w:szCs w:val="28"/>
              </w:rPr>
              <w:t>Делимость чисел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2AEA" w:rsidRPr="00227009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B66EB7" w:rsidRDefault="00B02AEA" w:rsidP="00B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6"/>
              <w:widowControl/>
              <w:spacing w:line="240" w:lineRule="auto"/>
              <w:rPr>
                <w:sz w:val="28"/>
                <w:szCs w:val="28"/>
              </w:rPr>
            </w:pPr>
            <w:r w:rsidRPr="00EC2EDC">
              <w:rPr>
                <w:rStyle w:val="FontStyle11"/>
                <w:sz w:val="28"/>
                <w:szCs w:val="28"/>
                <w:lang w:eastAsia="en-US"/>
              </w:rPr>
              <w:t>Понятие делимости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</w:tr>
      <w:tr w:rsidR="00B02AEA" w:rsidRPr="00227009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B66EB7" w:rsidRDefault="00B02AEA" w:rsidP="00B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6"/>
              <w:widowControl/>
              <w:spacing w:line="240" w:lineRule="auto"/>
              <w:rPr>
                <w:sz w:val="28"/>
                <w:szCs w:val="28"/>
              </w:rPr>
            </w:pPr>
            <w:r w:rsidRPr="00EC2EDC">
              <w:rPr>
                <w:rStyle w:val="FontStyle11"/>
                <w:sz w:val="28"/>
                <w:szCs w:val="28"/>
                <w:lang w:eastAsia="en-US"/>
              </w:rPr>
              <w:t>Делимость суммы и произведения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</w:tr>
      <w:tr w:rsidR="00B02AEA" w:rsidRPr="00227009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B66EB7" w:rsidRDefault="00B02AEA" w:rsidP="00B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</w:tr>
      <w:tr w:rsidR="00B02AEA" w:rsidRPr="00227009" w:rsidTr="002827EA">
        <w:trPr>
          <w:trHeight w:val="182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B66EB7" w:rsidRDefault="00B02AEA" w:rsidP="00B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Деление с остатком. Решение задач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5"/>
              <w:widowControl/>
              <w:spacing w:line="276" w:lineRule="auto"/>
              <w:rPr>
                <w:sz w:val="28"/>
                <w:szCs w:val="28"/>
                <w:lang w:eastAsia="en-US"/>
              </w:rPr>
            </w:pPr>
            <w:r w:rsidRPr="00EC2EDC">
              <w:rPr>
                <w:rStyle w:val="FontStyle16"/>
                <w:sz w:val="28"/>
                <w:szCs w:val="28"/>
                <w:lang w:eastAsia="en-US"/>
              </w:rPr>
              <w:t>Признаки делимости.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Признаки делимости. Решение задач.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</w:tr>
      <w:tr w:rsidR="00B02AEA" w:rsidRPr="00EC2EDC" w:rsidTr="002827EA">
        <w:trPr>
          <w:trHeight w:val="174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autoSpaceDE w:val="0"/>
              <w:autoSpaceDN w:val="0"/>
              <w:adjustRightInd w:val="0"/>
              <w:ind w:left="5" w:hanging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C2E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Решение уравнений в целых числах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autoSpaceDE w:val="0"/>
              <w:autoSpaceDN w:val="0"/>
              <w:adjustRightInd w:val="0"/>
              <w:ind w:left="5" w:hanging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C2E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Решение уравнений в целых числах. Практикум.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Обобщаю</w:t>
            </w:r>
            <w:r w:rsidRPr="00EC2E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softHyphen/>
              <w:t>щий урок по теме «Делимость чисел»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Контрольная работа № 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ind w:right="58"/>
              <w:rPr>
                <w:rStyle w:val="FontStyle57"/>
                <w:b/>
                <w:sz w:val="28"/>
                <w:szCs w:val="28"/>
              </w:rPr>
            </w:pPr>
            <w:r w:rsidRPr="00EC2EDC">
              <w:rPr>
                <w:rStyle w:val="FontStyle57"/>
                <w:b/>
                <w:sz w:val="28"/>
                <w:szCs w:val="28"/>
                <w:lang w:eastAsia="en-US"/>
              </w:rPr>
              <w:t>Многочле</w:t>
            </w:r>
            <w:r w:rsidRPr="00EC2EDC">
              <w:rPr>
                <w:rStyle w:val="FontStyle57"/>
                <w:b/>
                <w:sz w:val="28"/>
                <w:szCs w:val="28"/>
                <w:lang w:eastAsia="en-US"/>
              </w:rPr>
              <w:softHyphen/>
              <w:t>ны. Алгеб</w:t>
            </w:r>
            <w:r w:rsidRPr="00EC2EDC">
              <w:rPr>
                <w:rStyle w:val="FontStyle57"/>
                <w:b/>
                <w:sz w:val="28"/>
                <w:szCs w:val="28"/>
                <w:lang w:eastAsia="en-US"/>
              </w:rPr>
              <w:softHyphen/>
              <w:t>раические уравнения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b/>
                <w:sz w:val="28"/>
                <w:szCs w:val="28"/>
              </w:rPr>
            </w:pPr>
            <w:r w:rsidRPr="00EC2EDC">
              <w:rPr>
                <w:rStyle w:val="FontStyle57"/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b/>
                <w:sz w:val="28"/>
                <w:szCs w:val="28"/>
                <w:lang w:eastAsia="en-US"/>
              </w:rPr>
            </w:pP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Многочлены от одной пе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ременной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Операции над многочленами от одной переменной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ind w:right="72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Схема Горнера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6.10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6.10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 xml:space="preserve">Многочлен </w:t>
            </w:r>
            <w:proofErr w:type="gramStart"/>
            <w:r w:rsidRPr="00EC2EDC">
              <w:rPr>
                <w:rStyle w:val="FontStyle53"/>
                <w:sz w:val="28"/>
                <w:szCs w:val="28"/>
                <w:lang w:eastAsia="en-US"/>
              </w:rPr>
              <w:t>Р(</w:t>
            </w:r>
            <w:proofErr w:type="gramEnd"/>
            <w:r w:rsidRPr="00EC2EDC">
              <w:rPr>
                <w:rStyle w:val="FontStyle53"/>
                <w:sz w:val="28"/>
                <w:szCs w:val="28"/>
                <w:lang w:eastAsia="en-US"/>
              </w:rPr>
              <w:t xml:space="preserve">х) 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t>и его корень. Тео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рема Безу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Алгебраиче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ское урав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нение. Следствия из теоремы Безу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ind w:right="19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Решение алгебраиче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ских урав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нений раз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ложением на множи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тели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4"/>
              <w:widowControl/>
              <w:spacing w:line="276" w:lineRule="auto"/>
              <w:rPr>
                <w:rStyle w:val="FontStyle13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Решение алгебраиче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ских уравнений. Практикум.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</w:tr>
      <w:tr w:rsidR="00B02AEA" w:rsidRPr="00EC2EDC" w:rsidTr="002827EA">
        <w:trPr>
          <w:trHeight w:val="17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4"/>
              <w:widowControl/>
              <w:spacing w:line="276" w:lineRule="auto"/>
              <w:rPr>
                <w:rStyle w:val="FontStyle13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Решение алгебраиче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ских уравнений. Практикум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</w:tr>
      <w:tr w:rsidR="00B02AEA" w:rsidRPr="00EC2EDC" w:rsidTr="002827EA">
        <w:trPr>
          <w:trHeight w:val="88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4"/>
              <w:widowControl/>
              <w:spacing w:line="276" w:lineRule="auto"/>
              <w:rPr>
                <w:rStyle w:val="FontStyle82"/>
                <w:b w:val="0"/>
                <w:sz w:val="28"/>
                <w:szCs w:val="28"/>
              </w:rPr>
            </w:pPr>
            <w:r w:rsidRPr="00EC2EDC">
              <w:rPr>
                <w:rStyle w:val="FontStyle13"/>
                <w:sz w:val="28"/>
                <w:szCs w:val="28"/>
                <w:lang w:eastAsia="en-US"/>
              </w:rPr>
              <w:t xml:space="preserve">Делимость двучленов </w:t>
            </w:r>
            <w:r w:rsidRPr="00EC2EDC">
              <w:rPr>
                <w:rStyle w:val="FontStyle14"/>
                <w:sz w:val="28"/>
                <w:szCs w:val="28"/>
                <w:lang w:eastAsia="en-US"/>
              </w:rPr>
              <w:t>х</w:t>
            </w:r>
            <w:proofErr w:type="gramStart"/>
            <w:r w:rsidRPr="00EC2EDC">
              <w:rPr>
                <w:rStyle w:val="FontStyle14"/>
                <w:sz w:val="28"/>
                <w:szCs w:val="28"/>
                <w:vertAlign w:val="superscript"/>
                <w:lang w:val="en-US" w:eastAsia="en-US"/>
              </w:rPr>
              <w:t>m</w:t>
            </w:r>
            <w:proofErr w:type="gramEnd"/>
            <w:r w:rsidRPr="00EC2EDC">
              <w:rPr>
                <w:rStyle w:val="FontStyle14"/>
                <w:sz w:val="28"/>
                <w:szCs w:val="28"/>
                <w:lang w:eastAsia="en-US"/>
              </w:rPr>
              <w:t xml:space="preserve"> ± </w:t>
            </w:r>
            <w:r w:rsidRPr="00EC2EDC">
              <w:rPr>
                <w:rStyle w:val="FontStyle11"/>
                <w:sz w:val="28"/>
                <w:szCs w:val="28"/>
                <w:lang w:eastAsia="en-US"/>
              </w:rPr>
              <w:t>а</w:t>
            </w:r>
            <w:r w:rsidRPr="00EC2EDC">
              <w:rPr>
                <w:rStyle w:val="FontStyle11"/>
                <w:sz w:val="28"/>
                <w:szCs w:val="28"/>
                <w:vertAlign w:val="superscript"/>
                <w:lang w:val="en-US" w:eastAsia="en-US"/>
              </w:rPr>
              <w:t>m</w:t>
            </w:r>
            <w:r w:rsidRPr="00EC2EDC">
              <w:rPr>
                <w:rStyle w:val="FontStyle13"/>
                <w:sz w:val="28"/>
                <w:szCs w:val="28"/>
                <w:lang w:eastAsia="en-US"/>
              </w:rPr>
              <w:t xml:space="preserve">на </w:t>
            </w:r>
            <w:r w:rsidRPr="00EC2EDC">
              <w:rPr>
                <w:rStyle w:val="FontStyle14"/>
                <w:sz w:val="28"/>
                <w:szCs w:val="28"/>
                <w:lang w:eastAsia="en-US"/>
              </w:rPr>
              <w:t xml:space="preserve">х + </w:t>
            </w:r>
            <w:r w:rsidRPr="00EC2EDC">
              <w:rPr>
                <w:rStyle w:val="FontStyle11"/>
                <w:sz w:val="28"/>
                <w:szCs w:val="28"/>
                <w:lang w:eastAsia="en-US"/>
              </w:rPr>
              <w:t xml:space="preserve">а. </w:t>
            </w:r>
            <w:r w:rsidRPr="00EC2EDC">
              <w:rPr>
                <w:rStyle w:val="FontStyle13"/>
                <w:sz w:val="28"/>
                <w:szCs w:val="28"/>
                <w:lang w:eastAsia="en-US"/>
              </w:rPr>
              <w:t>Симметри</w:t>
            </w:r>
            <w:r w:rsidRPr="00EC2EDC">
              <w:rPr>
                <w:rStyle w:val="FontStyle13"/>
                <w:sz w:val="28"/>
                <w:szCs w:val="28"/>
                <w:lang w:eastAsia="en-US"/>
              </w:rPr>
              <w:softHyphen/>
              <w:t>ческие мно</w:t>
            </w:r>
            <w:r w:rsidRPr="00EC2EDC">
              <w:rPr>
                <w:rStyle w:val="FontStyle13"/>
                <w:sz w:val="28"/>
                <w:szCs w:val="28"/>
                <w:lang w:eastAsia="en-US"/>
              </w:rPr>
              <w:softHyphen/>
              <w:t>гочлены. Многочлены от нескольких переменных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</w:tr>
      <w:tr w:rsidR="00B02AEA" w:rsidRPr="00EC2EDC" w:rsidTr="002827EA">
        <w:trPr>
          <w:trHeight w:val="447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rPr>
                <w:rStyle w:val="FontStyle82"/>
                <w:b w:val="0"/>
                <w:sz w:val="28"/>
                <w:szCs w:val="28"/>
              </w:rPr>
            </w:pPr>
            <w:r w:rsidRPr="00EC2EDC">
              <w:rPr>
                <w:rStyle w:val="FontStyle13"/>
                <w:sz w:val="28"/>
                <w:szCs w:val="28"/>
                <w:lang w:eastAsia="en-US"/>
              </w:rPr>
              <w:t>Многочлены от нескольких переменных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4"/>
              <w:widowControl/>
              <w:spacing w:line="276" w:lineRule="auto"/>
              <w:rPr>
                <w:sz w:val="28"/>
                <w:szCs w:val="28"/>
              </w:rPr>
            </w:pPr>
            <w:r w:rsidRPr="00EC2EDC">
              <w:rPr>
                <w:rStyle w:val="FontStyle13"/>
                <w:sz w:val="28"/>
                <w:szCs w:val="28"/>
                <w:lang w:eastAsia="en-US"/>
              </w:rPr>
              <w:t>Формулы сокращенного умножения для старших степеней.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Style w:val="FontStyle13"/>
                <w:sz w:val="28"/>
                <w:szCs w:val="28"/>
                <w:lang w:eastAsia="en-US"/>
              </w:rPr>
              <w:t>Бином Ньютона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ind w:right="134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Системы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tbl>
            <w:tblPr>
              <w:tblW w:w="16137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16137"/>
            </w:tblGrid>
            <w:tr w:rsidR="00B02AEA" w:rsidRPr="00EC2EDC" w:rsidTr="002A699F">
              <w:tc>
                <w:tcPr>
                  <w:tcW w:w="1277" w:type="dxa"/>
                  <w:tcBorders>
                    <w:top w:val="single" w:sz="4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hideMark/>
                </w:tcPr>
                <w:p w:rsidR="00B02AEA" w:rsidRPr="00EC2EDC" w:rsidRDefault="00B02AEA" w:rsidP="00AC129E">
                  <w:pPr>
                    <w:pStyle w:val="Style13"/>
                    <w:framePr w:hSpace="180" w:wrap="around" w:vAnchor="text" w:hAnchor="page" w:x="1045" w:y="75"/>
                    <w:widowControl/>
                    <w:tabs>
                      <w:tab w:val="left" w:pos="1701"/>
                    </w:tabs>
                    <w:spacing w:line="240" w:lineRule="auto"/>
                    <w:ind w:right="134"/>
                    <w:rPr>
                      <w:rStyle w:val="FontStyle57"/>
                      <w:sz w:val="28"/>
                      <w:szCs w:val="28"/>
                    </w:rPr>
                  </w:pPr>
                  <w:r w:rsidRPr="00EC2EDC">
                    <w:rPr>
                      <w:rStyle w:val="FontStyle57"/>
                      <w:sz w:val="28"/>
                      <w:szCs w:val="28"/>
                      <w:lang w:eastAsia="en-US"/>
                    </w:rPr>
                    <w:t>Системы уравнений</w:t>
                  </w:r>
                </w:p>
              </w:tc>
            </w:tr>
          </w:tbl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</w:tr>
      <w:tr w:rsidR="00B02AEA" w:rsidRPr="00EC2EDC" w:rsidTr="002827EA">
        <w:trPr>
          <w:trHeight w:val="260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ind w:right="134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Системы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</w:rPr>
            </w:pP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t>Обобщаю</w:t>
            </w: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щий урок по теме «Многочле</w:t>
            </w: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ны. Алгеб</w:t>
            </w: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раические уравнения</w:t>
            </w:r>
            <w:r w:rsidRPr="00EC2EDC">
              <w:rPr>
                <w:rStyle w:val="FontStyle59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29.10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29.10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 xml:space="preserve">Контрольная работа № </w:t>
            </w:r>
            <w:r w:rsidRPr="00EC2EDC">
              <w:rPr>
                <w:rStyle w:val="FontStyle55"/>
                <w:rFonts w:hint="default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30.10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30.10</w:t>
            </w:r>
          </w:p>
        </w:tc>
      </w:tr>
      <w:tr w:rsidR="00B02AEA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2AEA" w:rsidRPr="00EC2EDC" w:rsidRDefault="00B02AEA" w:rsidP="00B02A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ind w:left="5" w:hanging="5"/>
              <w:rPr>
                <w:rStyle w:val="FontStyle57"/>
                <w:b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b/>
                <w:sz w:val="28"/>
                <w:szCs w:val="28"/>
                <w:lang w:eastAsia="en-US"/>
              </w:rPr>
              <w:t>Степень с действительным показателем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b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EA" w:rsidRPr="00EC2EDC" w:rsidRDefault="00B02AEA" w:rsidP="00B02AEA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b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ind w:left="5" w:hanging="5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Действи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тельные числа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9.11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9.11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ind w:firstLine="5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Бесконечно убывающая геометриче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ская про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грессия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10.11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10.11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Сумма бесконечно убывающей геометрической последовательности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12.11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12.11</w:t>
            </w:r>
          </w:p>
        </w:tc>
      </w:tr>
      <w:tr w:rsidR="00B76630" w:rsidRPr="00EC2EDC" w:rsidTr="002827EA">
        <w:trPr>
          <w:trHeight w:val="228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D355F0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t>Арифмети</w:t>
            </w: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ческий ко</w:t>
            </w: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рень нату</w:t>
            </w: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ральной степени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13.11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13.11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D355F0" w:rsidRDefault="00B76630" w:rsidP="00B76630">
            <w:pPr>
              <w:suppressAutoHyphens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t>Арифмети</w:t>
            </w: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ческий ко</w:t>
            </w: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рень нату</w:t>
            </w: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ральной степени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16.11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16.11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D355F0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b/>
                <w:sz w:val="28"/>
                <w:szCs w:val="28"/>
                <w:lang w:eastAsia="en-US"/>
              </w:rPr>
            </w:pP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t>Свойства арифметического корня натуральной степени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17.11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17.11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Степень с рациональным и действительным показателем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20.11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20.11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Свойства степени с рациональным и действительным показателями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21.11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21.11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Практикум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23.11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23.11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Обобщающий урок по теме  «Степень с действительным показателем»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24.11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24.11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D355F0" w:rsidRDefault="00B76630" w:rsidP="00B76630">
            <w:pPr>
              <w:pStyle w:val="Style6"/>
              <w:widowControl/>
              <w:spacing w:line="240" w:lineRule="auto"/>
              <w:rPr>
                <w:rStyle w:val="FontStyle82"/>
                <w:b w:val="0"/>
                <w:sz w:val="28"/>
                <w:szCs w:val="28"/>
              </w:rPr>
            </w:pP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t>Контрольная работа № 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B02AEA" w:rsidRDefault="00B76630" w:rsidP="00B76630">
            <w:pPr>
              <w:pStyle w:val="Style11"/>
              <w:widowControl/>
              <w:tabs>
                <w:tab w:val="left" w:pos="1701"/>
              </w:tabs>
              <w:spacing w:line="276" w:lineRule="auto"/>
              <w:jc w:val="center"/>
              <w:rPr>
                <w:rStyle w:val="FontStyle82"/>
                <w:sz w:val="28"/>
                <w:szCs w:val="28"/>
              </w:rPr>
            </w:pPr>
            <w:r w:rsidRPr="00B02AEA">
              <w:rPr>
                <w:rStyle w:val="FontStyle8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D355F0" w:rsidRDefault="00B76630" w:rsidP="00B76630">
            <w:pPr>
              <w:pStyle w:val="Style11"/>
              <w:widowControl/>
              <w:tabs>
                <w:tab w:val="left" w:pos="1701"/>
              </w:tabs>
              <w:spacing w:line="276" w:lineRule="auto"/>
              <w:jc w:val="center"/>
              <w:rPr>
                <w:rStyle w:val="FontStyle82"/>
                <w:b w:val="0"/>
                <w:sz w:val="28"/>
                <w:szCs w:val="28"/>
              </w:rPr>
            </w:pPr>
            <w:r w:rsidRPr="00D355F0">
              <w:rPr>
                <w:rStyle w:val="FontStyle82"/>
                <w:b w:val="0"/>
                <w:sz w:val="28"/>
                <w:szCs w:val="28"/>
              </w:rPr>
              <w:t>26.11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D355F0" w:rsidRDefault="00B76630" w:rsidP="00B76630">
            <w:pPr>
              <w:pStyle w:val="Style11"/>
              <w:widowControl/>
              <w:tabs>
                <w:tab w:val="left" w:pos="1701"/>
              </w:tabs>
              <w:spacing w:line="276" w:lineRule="auto"/>
              <w:jc w:val="center"/>
              <w:rPr>
                <w:rStyle w:val="FontStyle82"/>
                <w:b w:val="0"/>
                <w:sz w:val="28"/>
                <w:szCs w:val="28"/>
              </w:rPr>
            </w:pPr>
            <w:r w:rsidRPr="00D355F0">
              <w:rPr>
                <w:rStyle w:val="FontStyle82"/>
                <w:b w:val="0"/>
                <w:sz w:val="28"/>
                <w:szCs w:val="28"/>
              </w:rPr>
              <w:t>26.11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Style w:val="FontStyle57"/>
                <w:b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b/>
                <w:sz w:val="28"/>
                <w:szCs w:val="28"/>
                <w:lang w:eastAsia="en-US"/>
              </w:rPr>
              <w:t>Степенная функция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b/>
                <w:sz w:val="28"/>
                <w:szCs w:val="28"/>
              </w:rPr>
            </w:pPr>
            <w:r w:rsidRPr="00EC2EDC">
              <w:rPr>
                <w:rStyle w:val="FontStyle57"/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b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D355F0" w:rsidRDefault="00B76630" w:rsidP="00B76630">
            <w:pPr>
              <w:pStyle w:val="Style11"/>
              <w:widowControl/>
              <w:tabs>
                <w:tab w:val="left" w:pos="1701"/>
              </w:tabs>
              <w:spacing w:line="276" w:lineRule="auto"/>
              <w:rPr>
                <w:rStyle w:val="FontStyle82"/>
                <w:b w:val="0"/>
                <w:sz w:val="28"/>
                <w:szCs w:val="28"/>
              </w:rPr>
            </w:pP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t>Степенная функция, ее свойства и график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292C71" w:rsidRDefault="00B76630" w:rsidP="00B76630">
            <w:pPr>
              <w:pStyle w:val="Style11"/>
              <w:widowControl/>
              <w:tabs>
                <w:tab w:val="left" w:pos="1701"/>
              </w:tabs>
              <w:spacing w:line="276" w:lineRule="auto"/>
              <w:jc w:val="center"/>
              <w:rPr>
                <w:rStyle w:val="FontStyle82"/>
                <w:b w:val="0"/>
                <w:sz w:val="28"/>
                <w:szCs w:val="28"/>
              </w:rPr>
            </w:pPr>
            <w:r w:rsidRPr="00292C71">
              <w:rPr>
                <w:rStyle w:val="FontStyle82"/>
                <w:b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292C71" w:rsidRDefault="00B76630" w:rsidP="00B76630">
            <w:pPr>
              <w:pStyle w:val="Style11"/>
              <w:widowControl/>
              <w:tabs>
                <w:tab w:val="left" w:pos="1701"/>
              </w:tabs>
              <w:spacing w:line="276" w:lineRule="auto"/>
              <w:jc w:val="center"/>
              <w:rPr>
                <w:rStyle w:val="FontStyle82"/>
                <w:b w:val="0"/>
                <w:sz w:val="28"/>
                <w:szCs w:val="28"/>
              </w:rPr>
            </w:pPr>
            <w:r w:rsidRPr="00292C71">
              <w:rPr>
                <w:rStyle w:val="FontStyle82"/>
                <w:b w:val="0"/>
                <w:sz w:val="28"/>
                <w:szCs w:val="28"/>
              </w:rPr>
              <w:t>27.11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292C71" w:rsidRDefault="00B76630" w:rsidP="00B76630">
            <w:pPr>
              <w:pStyle w:val="Style11"/>
              <w:widowControl/>
              <w:tabs>
                <w:tab w:val="left" w:pos="1701"/>
              </w:tabs>
              <w:spacing w:line="276" w:lineRule="auto"/>
              <w:jc w:val="center"/>
              <w:rPr>
                <w:rStyle w:val="FontStyle82"/>
                <w:b w:val="0"/>
                <w:sz w:val="28"/>
                <w:szCs w:val="28"/>
              </w:rPr>
            </w:pPr>
            <w:r w:rsidRPr="00292C71">
              <w:rPr>
                <w:rStyle w:val="FontStyle82"/>
                <w:b w:val="0"/>
                <w:sz w:val="28"/>
                <w:szCs w:val="28"/>
              </w:rPr>
              <w:t>27.11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D355F0" w:rsidRDefault="00B76630" w:rsidP="00B76630">
            <w:pPr>
              <w:pStyle w:val="Style11"/>
              <w:widowControl/>
              <w:tabs>
                <w:tab w:val="left" w:pos="1701"/>
              </w:tabs>
              <w:spacing w:line="276" w:lineRule="auto"/>
              <w:rPr>
                <w:rStyle w:val="FontStyle82"/>
                <w:b w:val="0"/>
                <w:sz w:val="28"/>
                <w:szCs w:val="28"/>
              </w:rPr>
            </w:pPr>
            <w:r w:rsidRPr="00D355F0">
              <w:rPr>
                <w:rStyle w:val="FontStyle59"/>
                <w:b w:val="0"/>
                <w:sz w:val="28"/>
                <w:szCs w:val="28"/>
                <w:lang w:eastAsia="en-US"/>
              </w:rPr>
              <w:t>Свойства степенной функции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30.11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30.11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ind w:right="14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</w:rPr>
              <w:t>Построение графика степенной функции. Практикум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1.12</w:t>
            </w:r>
          </w:p>
        </w:tc>
      </w:tr>
      <w:tr w:rsidR="00B76630" w:rsidRPr="00EC2EDC" w:rsidTr="002827EA">
        <w:trPr>
          <w:trHeight w:val="463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Взаимно-обратные функции. Сложная функция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3.12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3.12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ind w:right="34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Сложная функция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4.12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4.12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Взаимно</w:t>
            </w:r>
            <w:r w:rsidRPr="00EC2EDC">
              <w:rPr>
                <w:rStyle w:val="FontStyle57"/>
                <w:sz w:val="28"/>
                <w:szCs w:val="28"/>
                <w:lang w:val="en-US" w:eastAsia="en-US"/>
              </w:rPr>
              <w:t>-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t>обратные функции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292C71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</w:rPr>
            </w:pPr>
            <w:r w:rsidRPr="00292C71">
              <w:rPr>
                <w:rStyle w:val="FontStyle59"/>
                <w:b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292C71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292C71">
              <w:rPr>
                <w:rStyle w:val="FontStyle59"/>
                <w:b w:val="0"/>
                <w:sz w:val="28"/>
                <w:szCs w:val="28"/>
                <w:lang w:eastAsia="en-US"/>
              </w:rPr>
              <w:t>7.12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292C71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292C71">
              <w:rPr>
                <w:rStyle w:val="FontStyle59"/>
                <w:b w:val="0"/>
                <w:sz w:val="28"/>
                <w:szCs w:val="28"/>
                <w:lang w:eastAsia="en-US"/>
              </w:rPr>
              <w:t>7.12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Дробно</w:t>
            </w:r>
            <w:r w:rsidRPr="00EC2EDC">
              <w:rPr>
                <w:rStyle w:val="FontStyle57"/>
                <w:sz w:val="28"/>
                <w:szCs w:val="28"/>
                <w:lang w:val="en-US" w:eastAsia="en-US"/>
              </w:rPr>
              <w:t>-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t xml:space="preserve"> линейная функция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292C71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</w:rPr>
            </w:pPr>
            <w:r w:rsidRPr="00292C71">
              <w:rPr>
                <w:rStyle w:val="FontStyle59"/>
                <w:b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292C71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292C71">
              <w:rPr>
                <w:rStyle w:val="FontStyle59"/>
                <w:b w:val="0"/>
                <w:sz w:val="28"/>
                <w:szCs w:val="28"/>
                <w:lang w:eastAsia="en-US"/>
              </w:rPr>
              <w:t>8.12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292C71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292C71">
              <w:rPr>
                <w:rStyle w:val="FontStyle59"/>
                <w:b w:val="0"/>
                <w:sz w:val="28"/>
                <w:szCs w:val="28"/>
                <w:lang w:eastAsia="en-US"/>
              </w:rPr>
              <w:t>8.12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Равносильные уравнения и неравенства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2ED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10.12</w:t>
            </w:r>
          </w:p>
        </w:tc>
      </w:tr>
      <w:tr w:rsidR="00B76630" w:rsidRPr="00EC2EDC" w:rsidTr="002827EA">
        <w:trPr>
          <w:trHeight w:val="225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Равносильные уравнения и неравенства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2ED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11.12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Практикум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14.12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14.12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ind w:left="5" w:hanging="5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Иррацио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нальные уравнения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15.12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15.12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Иррациональные уравнения,   решаемые с помощью теоремы о монотонности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17.12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17.12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Иррациональные  уравнения. Практикум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18.12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18.12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Иррациональные неравенства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21.12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21.12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Обобщающий урок по теме «Степенная функция»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22.12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22.12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Контрольная работа № 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24.12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24.12</w:t>
            </w: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Показательная функция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Показатель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ная функ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ция, ее свой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ства и гра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фик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25.12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ind w:right="29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Свойства показательной функции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755FFF" w:rsidRDefault="00B76630" w:rsidP="00B76630">
            <w:pPr>
              <w:pStyle w:val="Style45"/>
              <w:widowControl/>
              <w:spacing w:line="240" w:lineRule="auto"/>
              <w:rPr>
                <w:rStyle w:val="FontStyle59"/>
                <w:b w:val="0"/>
                <w:sz w:val="28"/>
                <w:szCs w:val="28"/>
              </w:rPr>
            </w:pPr>
            <w:r w:rsidRPr="00755FFF">
              <w:rPr>
                <w:rStyle w:val="FontStyle59"/>
                <w:b w:val="0"/>
                <w:sz w:val="28"/>
                <w:szCs w:val="28"/>
                <w:lang w:eastAsia="en-US"/>
              </w:rPr>
              <w:t>Показательные уравнения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9"/>
              <w:widowControl/>
              <w:spacing w:line="276" w:lineRule="auto"/>
              <w:rPr>
                <w:sz w:val="28"/>
                <w:szCs w:val="28"/>
                <w:lang w:eastAsia="en-US"/>
              </w:rPr>
            </w:pPr>
            <w:r w:rsidRPr="00EC2EDC">
              <w:rPr>
                <w:sz w:val="28"/>
                <w:szCs w:val="28"/>
                <w:lang w:eastAsia="en-US"/>
              </w:rPr>
              <w:t>Различные методы решения показательных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CC28FA">
        <w:trPr>
          <w:trHeight w:val="214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9"/>
              <w:widowControl/>
              <w:spacing w:line="276" w:lineRule="auto"/>
              <w:rPr>
                <w:sz w:val="28"/>
                <w:szCs w:val="28"/>
                <w:lang w:eastAsia="en-US"/>
              </w:rPr>
            </w:pPr>
            <w:r w:rsidRPr="00EC2EDC">
              <w:rPr>
                <w:sz w:val="28"/>
                <w:szCs w:val="28"/>
                <w:lang w:eastAsia="en-US"/>
              </w:rPr>
              <w:t>Практикум по решению показательных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45"/>
              <w:widowControl/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</w:rPr>
            </w:pPr>
            <w:r w:rsidRPr="00EC2EDC">
              <w:rPr>
                <w:rStyle w:val="FontStyle59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45"/>
              <w:widowControl/>
              <w:spacing w:line="240" w:lineRule="auto"/>
              <w:jc w:val="center"/>
              <w:rPr>
                <w:rStyle w:val="FontStyle59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45"/>
              <w:widowControl/>
              <w:spacing w:line="240" w:lineRule="auto"/>
              <w:jc w:val="center"/>
              <w:rPr>
                <w:rStyle w:val="FontStyle59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9"/>
              <w:widowControl/>
              <w:spacing w:line="276" w:lineRule="auto"/>
              <w:rPr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Показательные неравенства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EC2EDC">
              <w:rPr>
                <w:sz w:val="28"/>
                <w:szCs w:val="28"/>
                <w:lang w:eastAsia="en-US"/>
              </w:rPr>
              <w:t>Практикум по решению показательных неравенств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14.01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Системы показательных уравнений и неравенств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Практикум по решению систем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9"/>
                <w:sz w:val="28"/>
                <w:szCs w:val="28"/>
                <w:lang w:eastAsia="en-US"/>
              </w:rPr>
              <w:t>Обобщаю</w:t>
            </w:r>
            <w:r w:rsidRPr="00EC2EDC">
              <w:rPr>
                <w:rStyle w:val="FontStyle59"/>
                <w:sz w:val="28"/>
                <w:szCs w:val="28"/>
                <w:lang w:eastAsia="en-US"/>
              </w:rPr>
              <w:softHyphen/>
              <w:t>щий урок по теме «Показа</w:t>
            </w:r>
            <w:r w:rsidRPr="00EC2EDC">
              <w:rPr>
                <w:rStyle w:val="FontStyle59"/>
                <w:sz w:val="28"/>
                <w:szCs w:val="28"/>
                <w:lang w:eastAsia="en-US"/>
              </w:rPr>
              <w:softHyphen/>
              <w:t>тельная функция»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19.01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9"/>
                <w:sz w:val="28"/>
                <w:szCs w:val="28"/>
                <w:lang w:eastAsia="en-US"/>
              </w:rPr>
              <w:t>Контроль</w:t>
            </w:r>
            <w:r w:rsidRPr="00EC2EDC">
              <w:rPr>
                <w:rStyle w:val="FontStyle59"/>
                <w:sz w:val="28"/>
                <w:szCs w:val="28"/>
                <w:lang w:eastAsia="en-US"/>
              </w:rPr>
              <w:softHyphen/>
              <w:t>ная рабо</w:t>
            </w:r>
            <w:r w:rsidRPr="00EC2EDC">
              <w:rPr>
                <w:rStyle w:val="FontStyle59"/>
                <w:sz w:val="28"/>
                <w:szCs w:val="28"/>
                <w:lang w:eastAsia="en-US"/>
              </w:rPr>
              <w:softHyphen/>
              <w:t>та № 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21.12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9"/>
              <w:widowControl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EC2EDC">
              <w:rPr>
                <w:b/>
                <w:sz w:val="28"/>
                <w:szCs w:val="28"/>
                <w:lang w:eastAsia="en-US"/>
              </w:rPr>
              <w:t>Логарифмическая функция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Логарифмы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22.12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</w:rPr>
              <w:t>Вычисления логарифмов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</w:rPr>
              <w:t>Вычисления логарифмов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Свойства логарифмов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28.12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Свойства логарифмов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29.12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 xml:space="preserve">Десятичные и натуральные логарифмы.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2ED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Формула перехода к другому основанию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2ED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Десятичные и натураль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ные лога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рифмы. Формула перехода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4.02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ind w:left="5" w:hanging="5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Логариф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мическая функция, ее свойства и график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5.02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CC28FA">
              <w:rPr>
                <w:sz w:val="28"/>
                <w:szCs w:val="28"/>
                <w:lang w:eastAsia="en-US"/>
              </w:rPr>
              <w:t>Логарифмическая функция. Построение графиков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9"/>
              <w:widowControl/>
              <w:tabs>
                <w:tab w:val="left" w:pos="1701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Логарифми</w:t>
            </w: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ческие урав</w:t>
            </w: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9.02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Методы, применяемые для решения логарифмических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Практикум по решению логарифмических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6"/>
              <w:widowControl/>
              <w:spacing w:before="24" w:line="240" w:lineRule="auto"/>
              <w:rPr>
                <w:b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Логарифми</w:t>
            </w: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ческие нера</w:t>
            </w: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венства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Методы для решения логарифмических неравенств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Обобщаю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щий урок по теме «Ло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гарифмиче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ская функ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ция»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ind w:right="139"/>
              <w:rPr>
                <w:rStyle w:val="FontStyle59"/>
                <w:b w:val="0"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Контроль</w:t>
            </w: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softHyphen/>
              <w:t>ная работа №6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b/>
                <w:sz w:val="28"/>
                <w:szCs w:val="28"/>
              </w:rPr>
              <w:t>Тригонометрические формулы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ind w:right="158" w:firstLine="5"/>
              <w:rPr>
                <w:rStyle w:val="FontStyle59"/>
                <w:b w:val="0"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Радианная мера угла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ind w:right="158" w:firstLine="5"/>
              <w:rPr>
                <w:rStyle w:val="FontStyle59"/>
                <w:b w:val="0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Поворот точки во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круг начала координат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Style w:val="FontStyle59"/>
                <w:b w:val="0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 xml:space="preserve">Перевод </w:t>
            </w:r>
            <w:proofErr w:type="gramStart"/>
            <w:r w:rsidRPr="00EC2EDC">
              <w:rPr>
                <w:rStyle w:val="FontStyle57"/>
                <w:sz w:val="28"/>
                <w:szCs w:val="28"/>
                <w:lang w:eastAsia="en-US"/>
              </w:rPr>
              <w:t>из</w:t>
            </w:r>
            <w:proofErr w:type="gramEnd"/>
            <w:r w:rsidRPr="00EC2EDC">
              <w:rPr>
                <w:rStyle w:val="FontStyle57"/>
                <w:sz w:val="28"/>
                <w:szCs w:val="28"/>
                <w:lang w:eastAsia="en-US"/>
              </w:rPr>
              <w:t xml:space="preserve"> радиан в градусы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</w:rPr>
              <w:t>Положительный и отрицательный поворот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ind w:right="158" w:firstLine="5"/>
              <w:rPr>
                <w:rStyle w:val="FontStyle59"/>
                <w:sz w:val="28"/>
                <w:szCs w:val="28"/>
              </w:rPr>
            </w:pPr>
            <w:r w:rsidRPr="00CC28FA">
              <w:rPr>
                <w:rStyle w:val="FontStyle57"/>
                <w:sz w:val="28"/>
                <w:szCs w:val="28"/>
                <w:lang w:eastAsia="en-US"/>
              </w:rPr>
              <w:t>Определе</w:t>
            </w:r>
            <w:r w:rsidRPr="00CC28FA">
              <w:rPr>
                <w:rStyle w:val="FontStyle57"/>
                <w:sz w:val="28"/>
                <w:szCs w:val="28"/>
                <w:lang w:eastAsia="en-US"/>
              </w:rPr>
              <w:softHyphen/>
              <w:t>ние синуса, косинуса и тангенса угла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rPr>
                <w:rStyle w:val="FontStyle59"/>
                <w:b w:val="0"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</w:rPr>
              <w:t>Вычисление значений тригонометрических выражений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ind w:right="158" w:firstLine="5"/>
              <w:rPr>
                <w:rStyle w:val="FontStyle59"/>
                <w:sz w:val="28"/>
                <w:szCs w:val="28"/>
              </w:rPr>
            </w:pPr>
            <w:r w:rsidRPr="00CC28FA">
              <w:rPr>
                <w:rStyle w:val="FontStyle57"/>
                <w:sz w:val="28"/>
                <w:szCs w:val="28"/>
                <w:lang w:eastAsia="en-US"/>
              </w:rPr>
              <w:t>Знаки синуса и коси</w:t>
            </w:r>
            <w:r w:rsidRPr="00CC28FA">
              <w:rPr>
                <w:rStyle w:val="FontStyle57"/>
                <w:sz w:val="28"/>
                <w:szCs w:val="28"/>
                <w:lang w:eastAsia="en-US"/>
              </w:rPr>
              <w:softHyphen/>
              <w:t>нуса, тангенса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20"/>
              <w:widowControl/>
              <w:spacing w:line="240" w:lineRule="auto"/>
              <w:rPr>
                <w:sz w:val="28"/>
                <w:szCs w:val="28"/>
              </w:rPr>
            </w:pPr>
            <w:r w:rsidRPr="00CC28FA">
              <w:rPr>
                <w:rStyle w:val="FontStyle57"/>
                <w:sz w:val="28"/>
                <w:szCs w:val="28"/>
                <w:lang w:eastAsia="en-US"/>
              </w:rPr>
              <w:t>Зависимость между сину</w:t>
            </w:r>
            <w:r w:rsidRPr="00CC28FA">
              <w:rPr>
                <w:rStyle w:val="FontStyle57"/>
                <w:sz w:val="28"/>
                <w:szCs w:val="28"/>
                <w:lang w:eastAsia="en-US"/>
              </w:rPr>
              <w:softHyphen/>
              <w:t>сом, коси</w:t>
            </w:r>
            <w:r w:rsidRPr="00CC28FA">
              <w:rPr>
                <w:rStyle w:val="FontStyle57"/>
                <w:sz w:val="28"/>
                <w:szCs w:val="28"/>
                <w:lang w:eastAsia="en-US"/>
              </w:rPr>
              <w:softHyphen/>
              <w:t>нусом и тан</w:t>
            </w:r>
            <w:r w:rsidRPr="00CC28FA">
              <w:rPr>
                <w:rStyle w:val="FontStyle57"/>
                <w:sz w:val="28"/>
                <w:szCs w:val="28"/>
                <w:lang w:eastAsia="en-US"/>
              </w:rPr>
              <w:softHyphen/>
              <w:t>генсом од</w:t>
            </w:r>
            <w:r w:rsidRPr="00CC28FA">
              <w:rPr>
                <w:rStyle w:val="FontStyle57"/>
                <w:sz w:val="28"/>
                <w:szCs w:val="28"/>
                <w:lang w:eastAsia="en-US"/>
              </w:rPr>
              <w:softHyphen/>
              <w:t>ного и того же угла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</w:rPr>
              <w:t>Вычисление упрощение тригонометрических выражений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88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ind w:right="158" w:firstLine="5"/>
              <w:rPr>
                <w:b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Тригонометрические тождества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Доказательства тригонометрических тождеств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Практикум по доказательству тригонометрических тождеств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 xml:space="preserve">Синус, косинус и тангенс углов а и </w:t>
            </w:r>
            <w:proofErr w:type="gramStart"/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-а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Формулы сложения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Формулы сложения. Практикум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Практикум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2"/>
              <w:widowControl/>
              <w:spacing w:line="276" w:lineRule="auto"/>
              <w:ind w:firstLine="5"/>
              <w:rPr>
                <w:rStyle w:val="FontStyle14"/>
                <w:b w:val="0"/>
                <w:i w:val="0"/>
                <w:sz w:val="28"/>
                <w:szCs w:val="28"/>
              </w:rPr>
            </w:pPr>
            <w:r w:rsidRPr="00CC28FA"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  <w:t>Синус, ко</w:t>
            </w:r>
            <w:r w:rsidRPr="00CC28FA"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  <w:softHyphen/>
              <w:t>синус и тан</w:t>
            </w:r>
            <w:r w:rsidRPr="00CC28FA"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  <w:softHyphen/>
              <w:t>генс двой</w:t>
            </w:r>
            <w:r w:rsidRPr="00CC28FA"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  <w:softHyphen/>
              <w:t>ного угла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2"/>
              <w:widowControl/>
              <w:spacing w:line="276" w:lineRule="auto"/>
              <w:ind w:firstLine="5"/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</w:pPr>
            <w:r w:rsidRPr="00CC28FA"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  <w:t>Синус, ко</w:t>
            </w:r>
            <w:r w:rsidRPr="00CC28FA"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  <w:softHyphen/>
              <w:t>синус и тан</w:t>
            </w:r>
            <w:r w:rsidRPr="00CC28FA"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  <w:softHyphen/>
              <w:t>генс половинного угла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2"/>
              <w:widowControl/>
              <w:spacing w:line="276" w:lineRule="auto"/>
              <w:rPr>
                <w:rStyle w:val="FontStyle14"/>
                <w:b w:val="0"/>
                <w:i w:val="0"/>
                <w:sz w:val="28"/>
                <w:szCs w:val="28"/>
              </w:rPr>
            </w:pPr>
            <w:r w:rsidRPr="00CC28FA"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  <w:t>Формулы приведения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rPr>
                <w:rStyle w:val="FontStyle14"/>
                <w:b w:val="0"/>
                <w:i w:val="0"/>
                <w:sz w:val="28"/>
                <w:szCs w:val="28"/>
              </w:rPr>
            </w:pPr>
            <w:r w:rsidRPr="00CC28FA">
              <w:rPr>
                <w:rStyle w:val="FontStyle14"/>
                <w:b w:val="0"/>
                <w:i w:val="0"/>
                <w:sz w:val="28"/>
                <w:szCs w:val="28"/>
              </w:rPr>
              <w:t>Практикум по применению формул приведения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pStyle w:val="Style5"/>
              <w:widowControl/>
              <w:tabs>
                <w:tab w:val="left" w:pos="1701"/>
              </w:tabs>
              <w:spacing w:line="276" w:lineRule="auto"/>
              <w:rPr>
                <w:rStyle w:val="FontStyle14"/>
                <w:b w:val="0"/>
                <w:i w:val="0"/>
                <w:sz w:val="28"/>
                <w:szCs w:val="28"/>
              </w:rPr>
            </w:pPr>
            <w:r w:rsidRPr="00CC28FA"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  <w:t>Сумма и разность синусов. Сумма и разность косинусов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ind w:firstLine="10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Произведе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ние синусов и косинусов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Обобщаю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щий урок по теме «Тригоно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метрические формулы»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ind w:left="5" w:hanging="5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Контроль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ная рабо</w:t>
            </w:r>
            <w:r w:rsidRPr="00EC2EDC">
              <w:rPr>
                <w:rStyle w:val="FontStyle57"/>
                <w:sz w:val="28"/>
                <w:szCs w:val="28"/>
                <w:lang w:eastAsia="en-US"/>
              </w:rPr>
              <w:softHyphen/>
              <w:t>та № 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15.04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b/>
                <w:sz w:val="28"/>
                <w:szCs w:val="28"/>
              </w:rPr>
              <w:t>Тригонометрические уравнения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spacing w:line="240" w:lineRule="auto"/>
              <w:ind w:left="10" w:hanging="10"/>
              <w:rPr>
                <w:rStyle w:val="FontStyle53"/>
                <w:b w:val="0"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Уравнение со</w:t>
            </w:r>
            <w:proofErr w:type="gramStart"/>
            <w:r w:rsidRPr="00CC28FA">
              <w:rPr>
                <w:rStyle w:val="FontStyle59"/>
                <w:b w:val="0"/>
                <w:sz w:val="28"/>
                <w:szCs w:val="28"/>
                <w:lang w:val="en-US" w:eastAsia="en-US"/>
              </w:rPr>
              <w:t>s</w:t>
            </w:r>
            <w:proofErr w:type="gramEnd"/>
            <w:r w:rsidRPr="00CC28FA">
              <w:rPr>
                <w:rStyle w:val="FontStyle53"/>
                <w:b w:val="0"/>
                <w:sz w:val="28"/>
                <w:szCs w:val="28"/>
                <w:lang w:eastAsia="en-US"/>
              </w:rPr>
              <w:t xml:space="preserve">х </w:t>
            </w: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 xml:space="preserve">= </w:t>
            </w:r>
            <w:r w:rsidRPr="00CC28FA">
              <w:rPr>
                <w:rStyle w:val="FontStyle53"/>
                <w:b w:val="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spacing w:line="240" w:lineRule="auto"/>
              <w:ind w:right="149"/>
              <w:jc w:val="center"/>
              <w:rPr>
                <w:rStyle w:val="FontStyle59"/>
                <w:b w:val="0"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</w:rPr>
              <w:t xml:space="preserve">  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pStyle w:val="Style45"/>
              <w:widowControl/>
              <w:spacing w:line="240" w:lineRule="auto"/>
              <w:ind w:right="149"/>
              <w:jc w:val="center"/>
              <w:rPr>
                <w:rStyle w:val="FontStyle59"/>
                <w:b w:val="0"/>
                <w:sz w:val="28"/>
                <w:szCs w:val="28"/>
              </w:rPr>
            </w:pPr>
            <w:r w:rsidRPr="0077070B">
              <w:rPr>
                <w:rStyle w:val="FontStyle59"/>
                <w:b w:val="0"/>
                <w:sz w:val="28"/>
                <w:szCs w:val="28"/>
              </w:rPr>
              <w:t>16.04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45"/>
              <w:widowControl/>
              <w:spacing w:line="240" w:lineRule="auto"/>
              <w:ind w:right="149"/>
              <w:jc w:val="center"/>
              <w:rPr>
                <w:rStyle w:val="FontStyle59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rPr>
                <w:rStyle w:val="FontStyle53"/>
                <w:b w:val="0"/>
                <w:i w:val="0"/>
                <w:sz w:val="28"/>
                <w:szCs w:val="28"/>
              </w:rPr>
            </w:pPr>
            <w:r w:rsidRPr="00CC28FA">
              <w:rPr>
                <w:rStyle w:val="FontStyle53"/>
                <w:b w:val="0"/>
                <w:i w:val="0"/>
                <w:sz w:val="28"/>
                <w:szCs w:val="28"/>
              </w:rPr>
              <w:t>Решение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spacing w:line="240" w:lineRule="auto"/>
              <w:ind w:right="154"/>
              <w:jc w:val="center"/>
              <w:rPr>
                <w:rStyle w:val="FontStyle59"/>
                <w:b w:val="0"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</w:rPr>
              <w:t xml:space="preserve">  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pStyle w:val="Style45"/>
              <w:widowControl/>
              <w:spacing w:line="240" w:lineRule="auto"/>
              <w:ind w:right="154"/>
              <w:jc w:val="center"/>
              <w:rPr>
                <w:rStyle w:val="FontStyle59"/>
                <w:b w:val="0"/>
                <w:sz w:val="28"/>
                <w:szCs w:val="28"/>
              </w:rPr>
            </w:pPr>
            <w:r w:rsidRPr="0077070B">
              <w:rPr>
                <w:rStyle w:val="FontStyle59"/>
                <w:b w:val="0"/>
                <w:sz w:val="28"/>
                <w:szCs w:val="28"/>
              </w:rPr>
              <w:t>19.04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45"/>
              <w:widowControl/>
              <w:spacing w:line="240" w:lineRule="auto"/>
              <w:ind w:right="154"/>
              <w:jc w:val="center"/>
              <w:rPr>
                <w:rStyle w:val="FontStyle59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rPr>
                <w:rStyle w:val="FontStyle53"/>
                <w:b w:val="0"/>
                <w:i w:val="0"/>
                <w:sz w:val="28"/>
                <w:szCs w:val="28"/>
              </w:rPr>
            </w:pPr>
            <w:r w:rsidRPr="00CC28FA">
              <w:rPr>
                <w:rStyle w:val="FontStyle53"/>
                <w:b w:val="0"/>
                <w:i w:val="0"/>
                <w:sz w:val="28"/>
                <w:szCs w:val="28"/>
              </w:rPr>
              <w:t>Решение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20.04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rPr>
                <w:rStyle w:val="FontStyle53"/>
                <w:b w:val="0"/>
                <w:i w:val="0"/>
                <w:sz w:val="28"/>
                <w:szCs w:val="28"/>
              </w:rPr>
            </w:pPr>
            <w:r w:rsidRPr="00CC28FA">
              <w:rPr>
                <w:rStyle w:val="FontStyle53"/>
                <w:b w:val="0"/>
                <w:i w:val="0"/>
                <w:sz w:val="28"/>
                <w:szCs w:val="28"/>
              </w:rPr>
              <w:t>Практикум по решению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22.04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ind w:right="110"/>
              <w:rPr>
                <w:rStyle w:val="FontStyle53"/>
                <w:b w:val="0"/>
                <w:i w:val="0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 xml:space="preserve">Уравнение </w:t>
            </w:r>
            <w:proofErr w:type="spellStart"/>
            <w:r w:rsidRPr="00EC2EDC">
              <w:rPr>
                <w:rStyle w:val="FontStyle82"/>
                <w:sz w:val="28"/>
                <w:szCs w:val="28"/>
                <w:lang w:val="en-US" w:eastAsia="en-US"/>
              </w:rPr>
              <w:t>sinx</w:t>
            </w:r>
            <w:proofErr w:type="spellEnd"/>
            <w:r w:rsidRPr="00EC2EDC">
              <w:rPr>
                <w:rStyle w:val="FontStyle66"/>
                <w:sz w:val="28"/>
                <w:szCs w:val="28"/>
                <w:lang w:eastAsia="en-US"/>
              </w:rPr>
              <w:t xml:space="preserve"> = 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tabs>
                <w:tab w:val="center" w:pos="418"/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pStyle w:val="Style13"/>
              <w:tabs>
                <w:tab w:val="center" w:pos="418"/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  <w:r>
              <w:rPr>
                <w:rStyle w:val="FontStyle57"/>
                <w:sz w:val="28"/>
                <w:szCs w:val="28"/>
                <w:lang w:eastAsia="en-US"/>
              </w:rPr>
              <w:t>23.04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13"/>
              <w:tabs>
                <w:tab w:val="center" w:pos="418"/>
                <w:tab w:val="left" w:pos="1701"/>
              </w:tabs>
              <w:spacing w:line="240" w:lineRule="auto"/>
              <w:jc w:val="center"/>
              <w:rPr>
                <w:rStyle w:val="FontStyle57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ind w:right="110"/>
              <w:rPr>
                <w:sz w:val="28"/>
                <w:szCs w:val="28"/>
              </w:rPr>
            </w:pPr>
            <w:r w:rsidRPr="00EC2EDC">
              <w:rPr>
                <w:rStyle w:val="FontStyle66"/>
                <w:sz w:val="28"/>
                <w:szCs w:val="28"/>
                <w:lang w:eastAsia="en-US"/>
              </w:rPr>
              <w:t>Решение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ind w:right="110"/>
              <w:rPr>
                <w:sz w:val="28"/>
                <w:szCs w:val="28"/>
              </w:rPr>
            </w:pPr>
            <w:r w:rsidRPr="00EC2EDC">
              <w:rPr>
                <w:rStyle w:val="FontStyle66"/>
                <w:sz w:val="28"/>
                <w:szCs w:val="28"/>
                <w:lang w:eastAsia="en-US"/>
              </w:rPr>
              <w:t>Решение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Style w:val="FontStyle66"/>
                <w:sz w:val="28"/>
                <w:szCs w:val="28"/>
              </w:rPr>
              <w:t>Практикум по решению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 xml:space="preserve">Уравнение </w:t>
            </w:r>
            <w:proofErr w:type="spellStart"/>
            <w:r w:rsidRPr="00CC28FA">
              <w:rPr>
                <w:rStyle w:val="FontStyle53"/>
                <w:b w:val="0"/>
                <w:sz w:val="28"/>
                <w:szCs w:val="28"/>
                <w:lang w:val="en-US" w:eastAsia="en-US"/>
              </w:rPr>
              <w:t>tg</w:t>
            </w:r>
            <w:proofErr w:type="gramStart"/>
            <w:r w:rsidRPr="00CC28FA">
              <w:rPr>
                <w:rStyle w:val="FontStyle53"/>
                <w:b w:val="0"/>
                <w:sz w:val="28"/>
                <w:szCs w:val="28"/>
                <w:lang w:eastAsia="en-US"/>
              </w:rPr>
              <w:t>х</w:t>
            </w:r>
            <w:proofErr w:type="spellEnd"/>
            <w:proofErr w:type="gramEnd"/>
            <w:r w:rsidRPr="00CC28FA">
              <w:rPr>
                <w:rStyle w:val="FontStyle53"/>
                <w:b w:val="0"/>
                <w:sz w:val="28"/>
                <w:szCs w:val="28"/>
                <w:lang w:eastAsia="en-US"/>
              </w:rPr>
              <w:t xml:space="preserve"> = 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 xml:space="preserve">Уравнение </w:t>
            </w:r>
            <w:proofErr w:type="spellStart"/>
            <w:r w:rsidRPr="00CC28FA">
              <w:rPr>
                <w:rStyle w:val="FontStyle53"/>
                <w:b w:val="0"/>
                <w:sz w:val="28"/>
                <w:szCs w:val="28"/>
                <w:lang w:val="en-US" w:eastAsia="en-US"/>
              </w:rPr>
              <w:t>tg</w:t>
            </w:r>
            <w:proofErr w:type="gramStart"/>
            <w:r w:rsidRPr="00CC28FA">
              <w:rPr>
                <w:rStyle w:val="FontStyle53"/>
                <w:b w:val="0"/>
                <w:sz w:val="28"/>
                <w:szCs w:val="28"/>
                <w:lang w:eastAsia="en-US"/>
              </w:rPr>
              <w:t>х</w:t>
            </w:r>
            <w:proofErr w:type="spellEnd"/>
            <w:proofErr w:type="gramEnd"/>
            <w:r w:rsidRPr="00CC28FA">
              <w:rPr>
                <w:rStyle w:val="FontStyle53"/>
                <w:b w:val="0"/>
                <w:sz w:val="28"/>
                <w:szCs w:val="28"/>
                <w:lang w:eastAsia="en-US"/>
              </w:rPr>
              <w:t xml:space="preserve"> = 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 xml:space="preserve">Тригонометрические уравнения, сводящиеся к </w:t>
            </w:r>
            <w:proofErr w:type="gramStart"/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алгебраическим</w:t>
            </w:r>
            <w:proofErr w:type="gramEnd"/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rPr>
                <w:b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Однородные и линейные уравнения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rPr>
                <w:b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Однородные и линейные уравнения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Практикум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rStyle w:val="FontStyle57"/>
                <w:sz w:val="28"/>
                <w:szCs w:val="28"/>
                <w:lang w:eastAsia="en-US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 xml:space="preserve">Методы замены неизвестного и разложения на множители.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pStyle w:val="Style13"/>
              <w:widowControl/>
              <w:tabs>
                <w:tab w:val="left" w:pos="1701"/>
              </w:tabs>
              <w:spacing w:line="240" w:lineRule="auto"/>
              <w:rPr>
                <w:sz w:val="28"/>
                <w:szCs w:val="28"/>
              </w:rPr>
            </w:pPr>
            <w:r w:rsidRPr="00EC2EDC">
              <w:rPr>
                <w:rStyle w:val="FontStyle57"/>
                <w:sz w:val="28"/>
                <w:szCs w:val="28"/>
                <w:lang w:eastAsia="en-US"/>
              </w:rPr>
              <w:t>Метод оценки левой и правой частей тригонометрического уравнения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pStyle w:val="Style4"/>
              <w:widowControl/>
              <w:tabs>
                <w:tab w:val="left" w:pos="1701"/>
              </w:tabs>
              <w:spacing w:line="276" w:lineRule="auto"/>
              <w:rPr>
                <w:i/>
                <w:sz w:val="28"/>
                <w:szCs w:val="28"/>
              </w:rPr>
            </w:pPr>
            <w:r w:rsidRPr="00CC28FA"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  <w:t>Методы решения тригонометрического уравнения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77070B">
              <w:rPr>
                <w:rStyle w:val="FontStyle59"/>
                <w:b w:val="0"/>
                <w:sz w:val="28"/>
                <w:szCs w:val="28"/>
                <w:lang w:eastAsia="en-US"/>
              </w:rPr>
              <w:t>22.05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"/>
              <w:widowControl/>
              <w:tabs>
                <w:tab w:val="left" w:pos="1701"/>
              </w:tabs>
              <w:spacing w:line="276" w:lineRule="auto"/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</w:pPr>
            <w:r w:rsidRPr="00CC28FA"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  <w:t>Системы 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6630" w:rsidRPr="00CC28FA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</w:rPr>
            </w:pPr>
            <w:r w:rsidRPr="00CC28FA">
              <w:rPr>
                <w:rStyle w:val="FontStyle59"/>
                <w:b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sz w:val="28"/>
                <w:szCs w:val="28"/>
                <w:lang w:eastAsia="en-US"/>
              </w:rPr>
            </w:pPr>
          </w:p>
        </w:tc>
      </w:tr>
      <w:tr w:rsidR="00B76630" w:rsidRPr="00EC2EDC" w:rsidTr="002827EA">
        <w:trPr>
          <w:trHeight w:val="159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</w:pPr>
            <w:r w:rsidRPr="00CC28FA">
              <w:rPr>
                <w:rStyle w:val="FontStyle14"/>
                <w:b w:val="0"/>
                <w:i w:val="0"/>
                <w:sz w:val="28"/>
                <w:szCs w:val="28"/>
                <w:lang w:eastAsia="en-US"/>
              </w:rPr>
              <w:t>Тригонометрические неравенства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308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ind w:firstLine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CC28FA" w:rsidRDefault="00B76630" w:rsidP="00B7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8FA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</w:t>
            </w:r>
            <w:proofErr w:type="gramStart"/>
            <w:r w:rsidRPr="00CC28FA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77070B" w:rsidRDefault="00B76630" w:rsidP="00B76630">
            <w:pPr>
              <w:pStyle w:val="Style45"/>
              <w:widowControl/>
              <w:tabs>
                <w:tab w:val="left" w:pos="1701"/>
              </w:tabs>
              <w:spacing w:line="240" w:lineRule="auto"/>
              <w:jc w:val="center"/>
              <w:rPr>
                <w:rStyle w:val="FontStyle59"/>
                <w:b w:val="0"/>
                <w:sz w:val="28"/>
                <w:szCs w:val="28"/>
                <w:lang w:eastAsia="en-US"/>
              </w:rPr>
            </w:pPr>
            <w:r w:rsidRPr="0077070B">
              <w:rPr>
                <w:rStyle w:val="FontStyle59"/>
                <w:b w:val="0"/>
                <w:sz w:val="28"/>
                <w:szCs w:val="28"/>
                <w:lang w:eastAsia="en-US"/>
              </w:rPr>
              <w:t>27.05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308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ind w:firstLine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308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ind w:firstLine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308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ind w:firstLine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30" w:rsidRPr="00EC2EDC" w:rsidTr="002827EA">
        <w:trPr>
          <w:trHeight w:val="308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ind w:firstLine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EDC">
              <w:rPr>
                <w:rFonts w:ascii="Times New Roman" w:hAnsi="Times New Roman" w:cs="Times New Roman"/>
                <w:sz w:val="28"/>
                <w:szCs w:val="28"/>
              </w:rPr>
              <w:t>Итого:    134 часа + 2 часа резерв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630" w:rsidRPr="00EC2EDC" w:rsidRDefault="00B76630" w:rsidP="00B7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2F4D" w:rsidRPr="00EC2EDC" w:rsidRDefault="00842F4D" w:rsidP="00842F4D">
      <w:pPr>
        <w:rPr>
          <w:rFonts w:ascii="Times New Roman" w:hAnsi="Times New Roman" w:cs="Times New Roman"/>
          <w:sz w:val="28"/>
          <w:szCs w:val="28"/>
        </w:rPr>
      </w:pPr>
    </w:p>
    <w:p w:rsidR="00842F4D" w:rsidRPr="00EC2EDC" w:rsidRDefault="00842F4D" w:rsidP="00DA375F">
      <w:pPr>
        <w:rPr>
          <w:sz w:val="28"/>
          <w:szCs w:val="28"/>
        </w:rPr>
      </w:pPr>
    </w:p>
    <w:p w:rsidR="00800C62" w:rsidRPr="00EC2EDC" w:rsidRDefault="00800C62" w:rsidP="00DA375F">
      <w:pPr>
        <w:rPr>
          <w:sz w:val="28"/>
          <w:szCs w:val="28"/>
        </w:rPr>
      </w:pPr>
    </w:p>
    <w:p w:rsidR="00800C62" w:rsidRPr="00EC2EDC" w:rsidRDefault="00800C62" w:rsidP="00DA375F">
      <w:pPr>
        <w:rPr>
          <w:sz w:val="28"/>
          <w:szCs w:val="28"/>
        </w:rPr>
      </w:pPr>
    </w:p>
    <w:p w:rsidR="00800C62" w:rsidRDefault="00800C62" w:rsidP="00DA375F">
      <w:pPr>
        <w:rPr>
          <w:szCs w:val="24"/>
        </w:rPr>
      </w:pPr>
    </w:p>
    <w:p w:rsidR="00800C62" w:rsidRDefault="00800C62" w:rsidP="00DA375F">
      <w:pPr>
        <w:rPr>
          <w:szCs w:val="24"/>
        </w:rPr>
      </w:pPr>
    </w:p>
    <w:p w:rsidR="00800C62" w:rsidRDefault="00800C62" w:rsidP="00DA375F">
      <w:pPr>
        <w:rPr>
          <w:szCs w:val="24"/>
        </w:rPr>
      </w:pPr>
    </w:p>
    <w:p w:rsidR="00800C62" w:rsidRDefault="00800C62" w:rsidP="00DA375F">
      <w:pPr>
        <w:rPr>
          <w:szCs w:val="24"/>
        </w:rPr>
      </w:pPr>
    </w:p>
    <w:p w:rsidR="00800C62" w:rsidRDefault="00800C62" w:rsidP="00DA375F">
      <w:pPr>
        <w:rPr>
          <w:szCs w:val="24"/>
        </w:rPr>
      </w:pPr>
    </w:p>
    <w:p w:rsidR="00800C62" w:rsidRDefault="00800C62" w:rsidP="00DA375F">
      <w:pPr>
        <w:rPr>
          <w:szCs w:val="24"/>
        </w:rPr>
      </w:pPr>
    </w:p>
    <w:p w:rsidR="00800C62" w:rsidRDefault="00800C62" w:rsidP="00DA375F">
      <w:pPr>
        <w:rPr>
          <w:szCs w:val="24"/>
        </w:rPr>
      </w:pPr>
    </w:p>
    <w:p w:rsidR="00800C62" w:rsidRDefault="00800C62" w:rsidP="00DA375F">
      <w:pPr>
        <w:rPr>
          <w:szCs w:val="24"/>
        </w:rPr>
      </w:pPr>
    </w:p>
    <w:p w:rsidR="00800C62" w:rsidRDefault="00800C62" w:rsidP="00DA375F">
      <w:pPr>
        <w:rPr>
          <w:szCs w:val="24"/>
        </w:rPr>
      </w:pPr>
    </w:p>
    <w:p w:rsidR="00800C62" w:rsidRDefault="00800C62" w:rsidP="00DA375F">
      <w:pPr>
        <w:rPr>
          <w:szCs w:val="24"/>
        </w:rPr>
      </w:pPr>
    </w:p>
    <w:p w:rsidR="002A699F" w:rsidRDefault="002A699F" w:rsidP="00535CD7">
      <w:pPr>
        <w:keepNext/>
        <w:keepLines/>
        <w:ind w:right="2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A699F" w:rsidRDefault="002A699F" w:rsidP="002A699F">
      <w:pPr>
        <w:pStyle w:val="24"/>
        <w:shd w:val="clear" w:color="auto" w:fill="auto"/>
        <w:spacing w:before="0" w:after="0" w:line="276" w:lineRule="auto"/>
        <w:ind w:right="60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A699F" w:rsidRDefault="002A699F" w:rsidP="00DA375F">
      <w:pPr>
        <w:rPr>
          <w:szCs w:val="24"/>
        </w:rPr>
      </w:pPr>
    </w:p>
    <w:p w:rsidR="00800C62" w:rsidRPr="00DA375F" w:rsidRDefault="00800C62" w:rsidP="00DA375F">
      <w:pPr>
        <w:rPr>
          <w:szCs w:val="24"/>
        </w:rPr>
      </w:pPr>
    </w:p>
    <w:sectPr w:rsidR="00800C62" w:rsidRPr="00DA375F" w:rsidSect="00535CD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670CEA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752D06"/>
    <w:multiLevelType w:val="hybridMultilevel"/>
    <w:tmpl w:val="18364C9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5EA0A47"/>
    <w:multiLevelType w:val="hybridMultilevel"/>
    <w:tmpl w:val="DE00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1A34E9"/>
    <w:multiLevelType w:val="hybridMultilevel"/>
    <w:tmpl w:val="F8965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76A3E"/>
    <w:multiLevelType w:val="hybridMultilevel"/>
    <w:tmpl w:val="443896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8F7673"/>
    <w:multiLevelType w:val="hybridMultilevel"/>
    <w:tmpl w:val="F31C2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6871AC"/>
    <w:multiLevelType w:val="hybridMultilevel"/>
    <w:tmpl w:val="4434D0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870103"/>
    <w:multiLevelType w:val="hybridMultilevel"/>
    <w:tmpl w:val="1018EED4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185726"/>
    <w:multiLevelType w:val="hybridMultilevel"/>
    <w:tmpl w:val="29D63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706B73"/>
    <w:multiLevelType w:val="hybridMultilevel"/>
    <w:tmpl w:val="D83C0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962EF4"/>
    <w:multiLevelType w:val="hybridMultilevel"/>
    <w:tmpl w:val="E07EC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8B3F4F"/>
    <w:multiLevelType w:val="hybridMultilevel"/>
    <w:tmpl w:val="171CE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FA92614"/>
    <w:multiLevelType w:val="hybridMultilevel"/>
    <w:tmpl w:val="1EF88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DC2EFE"/>
    <w:multiLevelType w:val="hybridMultilevel"/>
    <w:tmpl w:val="815AF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27A2A"/>
    <w:multiLevelType w:val="hybridMultilevel"/>
    <w:tmpl w:val="0FB84D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67309B"/>
    <w:multiLevelType w:val="hybridMultilevel"/>
    <w:tmpl w:val="8C1461AE"/>
    <w:lvl w:ilvl="0" w:tplc="684CB01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025EAB"/>
    <w:multiLevelType w:val="hybridMultilevel"/>
    <w:tmpl w:val="0A68A0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9D5A06"/>
    <w:multiLevelType w:val="hybridMultilevel"/>
    <w:tmpl w:val="ACDC14FE"/>
    <w:lvl w:ilvl="0" w:tplc="49C476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7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2"/>
  </w:num>
  <w:num w:numId="10">
    <w:abstractNumId w:val="16"/>
  </w:num>
  <w:num w:numId="11">
    <w:abstractNumId w:val="10"/>
  </w:num>
  <w:num w:numId="12">
    <w:abstractNumId w:val="14"/>
  </w:num>
  <w:num w:numId="13">
    <w:abstractNumId w:val="12"/>
  </w:num>
  <w:num w:numId="14">
    <w:abstractNumId w:val="8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0"/>
  </w:num>
  <w:num w:numId="18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5"/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3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compat>
    <w:useFELayout/>
  </w:compat>
  <w:rsids>
    <w:rsidRoot w:val="001043D0"/>
    <w:rsid w:val="000219DC"/>
    <w:rsid w:val="00044C46"/>
    <w:rsid w:val="00073F97"/>
    <w:rsid w:val="000D5B4D"/>
    <w:rsid w:val="001043D0"/>
    <w:rsid w:val="001F5FBA"/>
    <w:rsid w:val="00206C66"/>
    <w:rsid w:val="00240B42"/>
    <w:rsid w:val="0025646B"/>
    <w:rsid w:val="00262136"/>
    <w:rsid w:val="002827EA"/>
    <w:rsid w:val="002851A4"/>
    <w:rsid w:val="00292C71"/>
    <w:rsid w:val="002A699F"/>
    <w:rsid w:val="002D0CC4"/>
    <w:rsid w:val="002F2239"/>
    <w:rsid w:val="003A672F"/>
    <w:rsid w:val="003B5F2D"/>
    <w:rsid w:val="003E1742"/>
    <w:rsid w:val="00443E03"/>
    <w:rsid w:val="00494AF7"/>
    <w:rsid w:val="004B4B43"/>
    <w:rsid w:val="00517883"/>
    <w:rsid w:val="00535CD7"/>
    <w:rsid w:val="005447C3"/>
    <w:rsid w:val="005637F0"/>
    <w:rsid w:val="005B7275"/>
    <w:rsid w:val="00645CA4"/>
    <w:rsid w:val="00664F40"/>
    <w:rsid w:val="006D58A0"/>
    <w:rsid w:val="006D6252"/>
    <w:rsid w:val="00755FFF"/>
    <w:rsid w:val="00757335"/>
    <w:rsid w:val="0077070B"/>
    <w:rsid w:val="00800633"/>
    <w:rsid w:val="00800C62"/>
    <w:rsid w:val="00842F4D"/>
    <w:rsid w:val="00872049"/>
    <w:rsid w:val="008E35CE"/>
    <w:rsid w:val="008E45FC"/>
    <w:rsid w:val="009B4DB1"/>
    <w:rsid w:val="009E3CA2"/>
    <w:rsid w:val="009E6573"/>
    <w:rsid w:val="009F2A97"/>
    <w:rsid w:val="00A20810"/>
    <w:rsid w:val="00AC129E"/>
    <w:rsid w:val="00B02AEA"/>
    <w:rsid w:val="00B76630"/>
    <w:rsid w:val="00BB6155"/>
    <w:rsid w:val="00BF2F7D"/>
    <w:rsid w:val="00C71CF4"/>
    <w:rsid w:val="00CC28FA"/>
    <w:rsid w:val="00CF7E9E"/>
    <w:rsid w:val="00D31741"/>
    <w:rsid w:val="00D355F0"/>
    <w:rsid w:val="00DA375F"/>
    <w:rsid w:val="00E0292D"/>
    <w:rsid w:val="00E20689"/>
    <w:rsid w:val="00EA5C13"/>
    <w:rsid w:val="00EC2EDC"/>
    <w:rsid w:val="00F25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DB1"/>
  </w:style>
  <w:style w:type="paragraph" w:styleId="1">
    <w:name w:val="heading 1"/>
    <w:basedOn w:val="a"/>
    <w:next w:val="a"/>
    <w:link w:val="10"/>
    <w:qFormat/>
    <w:rsid w:val="008720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semiHidden/>
    <w:unhideWhenUsed/>
    <w:qFormat/>
    <w:rsid w:val="00800C62"/>
    <w:pPr>
      <w:ind w:firstLine="567"/>
      <w:jc w:val="center"/>
      <w:outlineLvl w:val="1"/>
    </w:pPr>
    <w:rPr>
      <w:rFonts w:ascii="Times New Roman" w:hAnsi="Times New Roman" w:cs="Times New Roman"/>
      <w:bCs w:val="0"/>
      <w:kern w:val="28"/>
      <w:sz w:val="24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800C6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043D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1043D0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rsid w:val="00E029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7204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872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2049"/>
    <w:rPr>
      <w:rFonts w:ascii="Tahoma" w:hAnsi="Tahoma" w:cs="Tahoma"/>
      <w:sz w:val="16"/>
      <w:szCs w:val="16"/>
    </w:rPr>
  </w:style>
  <w:style w:type="character" w:customStyle="1" w:styleId="FontStyle57">
    <w:name w:val="Font Style57"/>
    <w:basedOn w:val="a0"/>
    <w:uiPriority w:val="99"/>
    <w:rsid w:val="00DA375F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A375F"/>
    <w:pPr>
      <w:widowControl w:val="0"/>
      <w:autoSpaceDE w:val="0"/>
      <w:autoSpaceDN w:val="0"/>
      <w:adjustRightInd w:val="0"/>
      <w:spacing w:after="0" w:line="296" w:lineRule="exact"/>
    </w:pPr>
    <w:rPr>
      <w:rFonts w:ascii="Times New Roman" w:hAnsi="Times New Roman" w:cs="Times New Roman"/>
      <w:sz w:val="24"/>
      <w:szCs w:val="24"/>
    </w:rPr>
  </w:style>
  <w:style w:type="paragraph" w:customStyle="1" w:styleId="FR2">
    <w:name w:val="FR2"/>
    <w:rsid w:val="00DA375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FontStyle28">
    <w:name w:val="Font Style28"/>
    <w:basedOn w:val="a0"/>
    <w:uiPriority w:val="99"/>
    <w:rsid w:val="00DA375F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DA3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DA3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DA375F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6">
    <w:name w:val="Style6"/>
    <w:basedOn w:val="a"/>
    <w:uiPriority w:val="99"/>
    <w:rsid w:val="00DA375F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59">
    <w:name w:val="Font Style59"/>
    <w:basedOn w:val="a0"/>
    <w:uiPriority w:val="99"/>
    <w:rsid w:val="00DA375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DA3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DA3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DA375F"/>
    <w:rPr>
      <w:rFonts w:ascii="Times New Roman" w:hAnsi="Times New Roman" w:cs="Times New Roman"/>
      <w:sz w:val="18"/>
      <w:szCs w:val="18"/>
    </w:rPr>
  </w:style>
  <w:style w:type="character" w:customStyle="1" w:styleId="FontStyle38">
    <w:name w:val="Font Style38"/>
    <w:basedOn w:val="a0"/>
    <w:uiPriority w:val="99"/>
    <w:rsid w:val="00DA375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4">
    <w:name w:val="Font Style44"/>
    <w:basedOn w:val="a0"/>
    <w:uiPriority w:val="99"/>
    <w:rsid w:val="00DA375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1">
    <w:name w:val="Font Style51"/>
    <w:basedOn w:val="a0"/>
    <w:uiPriority w:val="99"/>
    <w:rsid w:val="00DA375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5">
    <w:name w:val="Style25"/>
    <w:basedOn w:val="a"/>
    <w:uiPriority w:val="99"/>
    <w:rsid w:val="00DA3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DA375F"/>
    <w:pPr>
      <w:widowControl w:val="0"/>
      <w:autoSpaceDE w:val="0"/>
      <w:autoSpaceDN w:val="0"/>
      <w:adjustRightInd w:val="0"/>
      <w:spacing w:after="0" w:line="302" w:lineRule="exact"/>
      <w:ind w:firstLine="350"/>
      <w:jc w:val="both"/>
    </w:pPr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DA37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DA375F"/>
    <w:rPr>
      <w:b/>
      <w:bCs/>
    </w:rPr>
  </w:style>
  <w:style w:type="character" w:styleId="aa">
    <w:name w:val="Hyperlink"/>
    <w:basedOn w:val="a0"/>
    <w:uiPriority w:val="99"/>
    <w:rsid w:val="00DA375F"/>
    <w:rPr>
      <w:color w:val="0000FF"/>
      <w:u w:val="single"/>
    </w:rPr>
  </w:style>
  <w:style w:type="paragraph" w:customStyle="1" w:styleId="msolistparagraph0">
    <w:name w:val="msolistparagraph"/>
    <w:basedOn w:val="a"/>
    <w:rsid w:val="00DA375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DA375F"/>
  </w:style>
  <w:style w:type="paragraph" w:customStyle="1" w:styleId="Style13">
    <w:name w:val="Style13"/>
    <w:basedOn w:val="a"/>
    <w:uiPriority w:val="99"/>
    <w:rsid w:val="00842F4D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842F4D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basedOn w:val="a0"/>
    <w:uiPriority w:val="99"/>
    <w:rsid w:val="00842F4D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uiPriority w:val="99"/>
    <w:rsid w:val="00842F4D"/>
    <w:rPr>
      <w:rFonts w:ascii="Times New Roman" w:hAnsi="Times New Roman" w:cs="Times New Roman" w:hint="default"/>
      <w:sz w:val="14"/>
      <w:szCs w:val="14"/>
    </w:rPr>
  </w:style>
  <w:style w:type="paragraph" w:customStyle="1" w:styleId="Style4">
    <w:name w:val="Style4"/>
    <w:basedOn w:val="a"/>
    <w:uiPriority w:val="99"/>
    <w:rsid w:val="00842F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842F4D"/>
    <w:rPr>
      <w:rFonts w:ascii="Times New Roman" w:hAnsi="Times New Roman" w:cs="Times New Roman" w:hint="default"/>
      <w:spacing w:val="10"/>
      <w:sz w:val="14"/>
      <w:szCs w:val="14"/>
    </w:rPr>
  </w:style>
  <w:style w:type="paragraph" w:customStyle="1" w:styleId="Style11">
    <w:name w:val="Style11"/>
    <w:basedOn w:val="a"/>
    <w:uiPriority w:val="99"/>
    <w:rsid w:val="00842F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842F4D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2">
    <w:name w:val="Font Style82"/>
    <w:basedOn w:val="a0"/>
    <w:uiPriority w:val="99"/>
    <w:rsid w:val="00842F4D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character" w:customStyle="1" w:styleId="FontStyle55">
    <w:name w:val="Font Style55"/>
    <w:basedOn w:val="a0"/>
    <w:uiPriority w:val="99"/>
    <w:rsid w:val="00842F4D"/>
    <w:rPr>
      <w:rFonts w:ascii="SimSun" w:eastAsia="SimSun" w:hAnsi="SimSun" w:cs="SimSun" w:hint="eastAsia"/>
      <w:b/>
      <w:bCs/>
      <w:sz w:val="20"/>
      <w:szCs w:val="20"/>
    </w:rPr>
  </w:style>
  <w:style w:type="paragraph" w:customStyle="1" w:styleId="Style9">
    <w:name w:val="Style9"/>
    <w:basedOn w:val="a"/>
    <w:uiPriority w:val="99"/>
    <w:rsid w:val="00842F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uiPriority w:val="99"/>
    <w:rsid w:val="00842F4D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842F4D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800C62"/>
    <w:rPr>
      <w:rFonts w:ascii="Times New Roman" w:eastAsia="Times New Roman" w:hAnsi="Times New Roman" w:cs="Times New Roman"/>
      <w:b/>
      <w:kern w:val="28"/>
      <w:sz w:val="24"/>
      <w:szCs w:val="20"/>
    </w:rPr>
  </w:style>
  <w:style w:type="character" w:customStyle="1" w:styleId="70">
    <w:name w:val="Заголовок 7 Знак"/>
    <w:basedOn w:val="a0"/>
    <w:link w:val="7"/>
    <w:semiHidden/>
    <w:rsid w:val="00800C62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800C62"/>
    <w:rPr>
      <w:color w:val="800080" w:themeColor="followedHyperlink"/>
      <w:u w:val="single"/>
    </w:rPr>
  </w:style>
  <w:style w:type="paragraph" w:styleId="ac">
    <w:name w:val="Normal (Web)"/>
    <w:basedOn w:val="a"/>
    <w:semiHidden/>
    <w:unhideWhenUsed/>
    <w:rsid w:val="00800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semiHidden/>
    <w:unhideWhenUsed/>
    <w:rsid w:val="00800C6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800C62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er"/>
    <w:basedOn w:val="a"/>
    <w:link w:val="af0"/>
    <w:uiPriority w:val="99"/>
    <w:semiHidden/>
    <w:unhideWhenUsed/>
    <w:rsid w:val="00800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800C6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800C6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800C62"/>
    <w:rPr>
      <w:rFonts w:ascii="Times New Roman" w:eastAsia="Times New Roman" w:hAnsi="Times New Roman" w:cs="Times New Roman"/>
      <w:b/>
      <w:sz w:val="24"/>
      <w:szCs w:val="20"/>
    </w:rPr>
  </w:style>
  <w:style w:type="paragraph" w:styleId="af1">
    <w:name w:val="Block Text"/>
    <w:basedOn w:val="a"/>
    <w:semiHidden/>
    <w:unhideWhenUsed/>
    <w:rsid w:val="00800C62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800C6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800C62"/>
    <w:rPr>
      <w:rFonts w:ascii="Tahoma" w:eastAsia="Times New Roman" w:hAnsi="Tahoma" w:cs="Tahoma"/>
      <w:sz w:val="16"/>
      <w:szCs w:val="16"/>
    </w:rPr>
  </w:style>
  <w:style w:type="paragraph" w:styleId="af4">
    <w:name w:val="No Spacing"/>
    <w:qFormat/>
    <w:rsid w:val="00800C6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af5">
    <w:name w:val="annotation reference"/>
    <w:basedOn w:val="a0"/>
    <w:semiHidden/>
    <w:unhideWhenUsed/>
    <w:rsid w:val="00800C62"/>
    <w:rPr>
      <w:sz w:val="16"/>
      <w:szCs w:val="16"/>
    </w:rPr>
  </w:style>
  <w:style w:type="character" w:customStyle="1" w:styleId="FontStyle39">
    <w:name w:val="Font Style39"/>
    <w:basedOn w:val="a0"/>
    <w:uiPriority w:val="99"/>
    <w:rsid w:val="00800C62"/>
    <w:rPr>
      <w:rFonts w:ascii="Times New Roman" w:hAnsi="Times New Roman" w:cs="Times New Roman" w:hint="default"/>
      <w:sz w:val="20"/>
      <w:szCs w:val="20"/>
    </w:rPr>
  </w:style>
  <w:style w:type="paragraph" w:customStyle="1" w:styleId="Style26">
    <w:name w:val="Style26"/>
    <w:basedOn w:val="a"/>
    <w:uiPriority w:val="99"/>
    <w:rsid w:val="00800C62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800C62"/>
    <w:pPr>
      <w:widowControl w:val="0"/>
      <w:autoSpaceDE w:val="0"/>
      <w:autoSpaceDN w:val="0"/>
      <w:adjustRightInd w:val="0"/>
      <w:spacing w:after="0" w:line="216" w:lineRule="exact"/>
      <w:ind w:firstLine="355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800C62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800C6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ontStyle60">
    <w:name w:val="Font Style60"/>
    <w:basedOn w:val="a0"/>
    <w:uiPriority w:val="99"/>
    <w:rsid w:val="00800C62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61">
    <w:name w:val="Font Style61"/>
    <w:basedOn w:val="a0"/>
    <w:uiPriority w:val="99"/>
    <w:rsid w:val="00800C62"/>
    <w:rPr>
      <w:rFonts w:ascii="Times New Roman" w:hAnsi="Times New Roman" w:cs="Times New Roman" w:hint="default"/>
      <w:b/>
      <w:bCs/>
      <w:sz w:val="14"/>
      <w:szCs w:val="14"/>
    </w:rPr>
  </w:style>
  <w:style w:type="paragraph" w:styleId="af6">
    <w:name w:val="header"/>
    <w:basedOn w:val="a"/>
    <w:link w:val="af7"/>
    <w:uiPriority w:val="99"/>
    <w:semiHidden/>
    <w:unhideWhenUsed/>
    <w:rsid w:val="00800C6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800C62"/>
    <w:rPr>
      <w:rFonts w:ascii="Times New Roman" w:hAnsi="Times New Roman" w:cs="Times New Roman"/>
      <w:sz w:val="24"/>
      <w:szCs w:val="24"/>
    </w:rPr>
  </w:style>
  <w:style w:type="paragraph" w:styleId="af8">
    <w:name w:val="Body Text"/>
    <w:basedOn w:val="a"/>
    <w:link w:val="af9"/>
    <w:semiHidden/>
    <w:unhideWhenUsed/>
    <w:rsid w:val="00800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semiHidden/>
    <w:rsid w:val="00800C62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800C62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800C62"/>
    <w:pPr>
      <w:widowControl w:val="0"/>
      <w:autoSpaceDE w:val="0"/>
      <w:autoSpaceDN w:val="0"/>
      <w:adjustRightInd w:val="0"/>
      <w:spacing w:after="0" w:line="214" w:lineRule="exact"/>
      <w:ind w:firstLine="187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800C62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99"/>
    <w:rsid w:val="00800C62"/>
    <w:pPr>
      <w:spacing w:after="0" w:line="240" w:lineRule="auto"/>
    </w:pPr>
    <w:rPr>
      <w:rFonts w:ascii="Calibri" w:eastAsia="Calibri" w:hAnsi="Calibri" w:cs="Times New Roman"/>
    </w:rPr>
  </w:style>
  <w:style w:type="character" w:styleId="afa">
    <w:name w:val="Placeholder Text"/>
    <w:basedOn w:val="a0"/>
    <w:uiPriority w:val="99"/>
    <w:semiHidden/>
    <w:rsid w:val="00800C62"/>
    <w:rPr>
      <w:color w:val="808080"/>
    </w:rPr>
  </w:style>
  <w:style w:type="character" w:customStyle="1" w:styleId="FontStyle12">
    <w:name w:val="Font Style12"/>
    <w:basedOn w:val="a0"/>
    <w:uiPriority w:val="99"/>
    <w:rsid w:val="00800C62"/>
    <w:rPr>
      <w:rFonts w:ascii="Times New Roman" w:hAnsi="Times New Roman" w:cs="Times New Roman" w:hint="default"/>
      <w:b/>
      <w:bCs/>
      <w:w w:val="20"/>
      <w:sz w:val="14"/>
      <w:szCs w:val="14"/>
    </w:rPr>
  </w:style>
  <w:style w:type="character" w:customStyle="1" w:styleId="FontStyle62">
    <w:name w:val="Font Style62"/>
    <w:basedOn w:val="a0"/>
    <w:uiPriority w:val="99"/>
    <w:rsid w:val="00800C6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800C62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8">
    <w:name w:val="Font Style18"/>
    <w:basedOn w:val="a0"/>
    <w:uiPriority w:val="99"/>
    <w:rsid w:val="00800C62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800C62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78">
    <w:name w:val="Font Style78"/>
    <w:basedOn w:val="a0"/>
    <w:uiPriority w:val="99"/>
    <w:rsid w:val="00800C6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1">
    <w:name w:val="Font Style71"/>
    <w:basedOn w:val="a0"/>
    <w:uiPriority w:val="99"/>
    <w:rsid w:val="00800C62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72">
    <w:name w:val="Font Style72"/>
    <w:basedOn w:val="a0"/>
    <w:uiPriority w:val="99"/>
    <w:rsid w:val="00800C62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73">
    <w:name w:val="Font Style73"/>
    <w:basedOn w:val="a0"/>
    <w:uiPriority w:val="99"/>
    <w:rsid w:val="00800C62"/>
    <w:rPr>
      <w:rFonts w:ascii="Times New Roman" w:hAnsi="Times New Roman" w:cs="Times New Roman" w:hint="default"/>
      <w:sz w:val="10"/>
      <w:szCs w:val="10"/>
    </w:rPr>
  </w:style>
  <w:style w:type="character" w:customStyle="1" w:styleId="FontStyle74">
    <w:name w:val="Font Style74"/>
    <w:basedOn w:val="a0"/>
    <w:uiPriority w:val="99"/>
    <w:rsid w:val="00800C62"/>
    <w:rPr>
      <w:rFonts w:ascii="Times New Roman" w:hAnsi="Times New Roman" w:cs="Times New Roman" w:hint="default"/>
      <w:b/>
      <w:bCs/>
      <w:spacing w:val="20"/>
      <w:sz w:val="10"/>
      <w:szCs w:val="10"/>
    </w:rPr>
  </w:style>
  <w:style w:type="character" w:customStyle="1" w:styleId="FontStyle75">
    <w:name w:val="Font Style75"/>
    <w:basedOn w:val="a0"/>
    <w:uiPriority w:val="99"/>
    <w:rsid w:val="00800C62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3">
    <w:name w:val="Font Style83"/>
    <w:basedOn w:val="a0"/>
    <w:uiPriority w:val="99"/>
    <w:rsid w:val="00800C6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84">
    <w:name w:val="Font Style84"/>
    <w:basedOn w:val="a0"/>
    <w:uiPriority w:val="99"/>
    <w:rsid w:val="00800C62"/>
    <w:rPr>
      <w:rFonts w:ascii="Times New Roman" w:hAnsi="Times New Roman" w:cs="Times New Roman" w:hint="default"/>
      <w:smallCaps/>
      <w:w w:val="150"/>
      <w:sz w:val="12"/>
      <w:szCs w:val="12"/>
    </w:rPr>
  </w:style>
  <w:style w:type="character" w:customStyle="1" w:styleId="FontStyle86">
    <w:name w:val="Font Style86"/>
    <w:basedOn w:val="a0"/>
    <w:uiPriority w:val="99"/>
    <w:rsid w:val="00800C62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65">
    <w:name w:val="Font Style65"/>
    <w:basedOn w:val="a0"/>
    <w:uiPriority w:val="99"/>
    <w:rsid w:val="00800C62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77">
    <w:name w:val="Font Style77"/>
    <w:basedOn w:val="a0"/>
    <w:uiPriority w:val="99"/>
    <w:rsid w:val="00800C62"/>
    <w:rPr>
      <w:rFonts w:ascii="Times New Roman" w:hAnsi="Times New Roman" w:cs="Times New Roman" w:hint="default"/>
      <w:spacing w:val="10"/>
      <w:sz w:val="14"/>
      <w:szCs w:val="14"/>
    </w:rPr>
  </w:style>
  <w:style w:type="character" w:customStyle="1" w:styleId="FontStyle33">
    <w:name w:val="Font Style33"/>
    <w:basedOn w:val="a0"/>
    <w:uiPriority w:val="99"/>
    <w:rsid w:val="00800C6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6">
    <w:name w:val="Font Style36"/>
    <w:basedOn w:val="a0"/>
    <w:uiPriority w:val="99"/>
    <w:rsid w:val="00800C62"/>
    <w:rPr>
      <w:rFonts w:ascii="Times New Roman" w:hAnsi="Times New Roman" w:cs="Times New Roman" w:hint="default"/>
      <w:b/>
      <w:bCs/>
      <w:spacing w:val="-20"/>
      <w:sz w:val="20"/>
      <w:szCs w:val="20"/>
    </w:rPr>
  </w:style>
  <w:style w:type="character" w:customStyle="1" w:styleId="FontStyle40">
    <w:name w:val="Font Style40"/>
    <w:basedOn w:val="a0"/>
    <w:uiPriority w:val="99"/>
    <w:rsid w:val="00800C62"/>
    <w:rPr>
      <w:rFonts w:ascii="Times New Roman" w:hAnsi="Times New Roman" w:cs="Times New Roman" w:hint="default"/>
      <w:spacing w:val="50"/>
      <w:sz w:val="20"/>
      <w:szCs w:val="20"/>
    </w:rPr>
  </w:style>
  <w:style w:type="character" w:customStyle="1" w:styleId="FontStyle41">
    <w:name w:val="Font Style41"/>
    <w:basedOn w:val="a0"/>
    <w:uiPriority w:val="99"/>
    <w:rsid w:val="00800C62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3">
    <w:name w:val="Font Style43"/>
    <w:basedOn w:val="a0"/>
    <w:uiPriority w:val="99"/>
    <w:rsid w:val="00800C62"/>
    <w:rPr>
      <w:rFonts w:ascii="SimSun" w:eastAsia="SimSun" w:hAnsi="SimSun" w:cs="SimSun" w:hint="eastAsia"/>
      <w:b/>
      <w:bCs/>
      <w:sz w:val="20"/>
      <w:szCs w:val="20"/>
    </w:rPr>
  </w:style>
  <w:style w:type="character" w:customStyle="1" w:styleId="FontStyle45">
    <w:name w:val="Font Style45"/>
    <w:basedOn w:val="a0"/>
    <w:uiPriority w:val="99"/>
    <w:rsid w:val="00800C6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4">
    <w:name w:val="Font Style54"/>
    <w:basedOn w:val="a0"/>
    <w:uiPriority w:val="99"/>
    <w:rsid w:val="00800C62"/>
    <w:rPr>
      <w:rFonts w:ascii="Bookman Old Style" w:hAnsi="Bookman Old Style" w:cs="Bookman Old Style" w:hint="default"/>
      <w:sz w:val="26"/>
      <w:szCs w:val="26"/>
    </w:rPr>
  </w:style>
  <w:style w:type="character" w:customStyle="1" w:styleId="FontStyle50">
    <w:name w:val="Font Style50"/>
    <w:basedOn w:val="a0"/>
    <w:uiPriority w:val="99"/>
    <w:rsid w:val="00800C62"/>
    <w:rPr>
      <w:rFonts w:ascii="Times New Roman" w:hAnsi="Times New Roman" w:cs="Times New Roman" w:hint="default"/>
      <w:sz w:val="16"/>
      <w:szCs w:val="16"/>
    </w:rPr>
  </w:style>
  <w:style w:type="character" w:customStyle="1" w:styleId="Normaltext">
    <w:name w:val="Normal text"/>
    <w:uiPriority w:val="99"/>
    <w:rsid w:val="00800C62"/>
    <w:rPr>
      <w:sz w:val="20"/>
      <w:szCs w:val="20"/>
    </w:rPr>
  </w:style>
  <w:style w:type="character" w:customStyle="1" w:styleId="day7">
    <w:name w:val="da y7"/>
    <w:basedOn w:val="a0"/>
    <w:rsid w:val="00800C62"/>
  </w:style>
  <w:style w:type="character" w:customStyle="1" w:styleId="23">
    <w:name w:val="Основной текст (2)_"/>
    <w:link w:val="24"/>
    <w:uiPriority w:val="99"/>
    <w:locked/>
    <w:rsid w:val="002A699F"/>
    <w:rPr>
      <w:rFonts w:ascii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2A699F"/>
    <w:pPr>
      <w:shd w:val="clear" w:color="auto" w:fill="FFFFFF"/>
      <w:spacing w:before="240" w:after="120" w:line="240" w:lineRule="atLeast"/>
      <w:jc w:val="center"/>
    </w:pPr>
    <w:rPr>
      <w:rFonts w:ascii="Franklin Gothic Book" w:hAnsi="Franklin Gothic Book" w:cs="Franklin Gothic 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720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semiHidden/>
    <w:unhideWhenUsed/>
    <w:qFormat/>
    <w:rsid w:val="00800C62"/>
    <w:pPr>
      <w:ind w:firstLine="567"/>
      <w:jc w:val="center"/>
      <w:outlineLvl w:val="1"/>
    </w:pPr>
    <w:rPr>
      <w:rFonts w:ascii="Times New Roman" w:hAnsi="Times New Roman" w:cs="Times New Roman"/>
      <w:bCs w:val="0"/>
      <w:kern w:val="28"/>
      <w:sz w:val="24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800C6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043D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1043D0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rsid w:val="00E029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87204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872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2049"/>
    <w:rPr>
      <w:rFonts w:ascii="Tahoma" w:hAnsi="Tahoma" w:cs="Tahoma"/>
      <w:sz w:val="16"/>
      <w:szCs w:val="16"/>
    </w:rPr>
  </w:style>
  <w:style w:type="character" w:customStyle="1" w:styleId="FontStyle57">
    <w:name w:val="Font Style57"/>
    <w:basedOn w:val="a0"/>
    <w:uiPriority w:val="99"/>
    <w:rsid w:val="00DA375F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A375F"/>
    <w:pPr>
      <w:widowControl w:val="0"/>
      <w:autoSpaceDE w:val="0"/>
      <w:autoSpaceDN w:val="0"/>
      <w:adjustRightInd w:val="0"/>
      <w:spacing w:after="0" w:line="296" w:lineRule="exact"/>
    </w:pPr>
    <w:rPr>
      <w:rFonts w:ascii="Times New Roman" w:hAnsi="Times New Roman" w:cs="Times New Roman"/>
      <w:sz w:val="24"/>
      <w:szCs w:val="24"/>
    </w:rPr>
  </w:style>
  <w:style w:type="paragraph" w:customStyle="1" w:styleId="FR2">
    <w:name w:val="FR2"/>
    <w:rsid w:val="00DA375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FontStyle28">
    <w:name w:val="Font Style28"/>
    <w:basedOn w:val="a0"/>
    <w:uiPriority w:val="99"/>
    <w:rsid w:val="00DA375F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DA3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DA3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DA375F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6">
    <w:name w:val="Style6"/>
    <w:basedOn w:val="a"/>
    <w:uiPriority w:val="99"/>
    <w:rsid w:val="00DA375F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59">
    <w:name w:val="Font Style59"/>
    <w:basedOn w:val="a0"/>
    <w:uiPriority w:val="99"/>
    <w:rsid w:val="00DA375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DA3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DA3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DA375F"/>
    <w:rPr>
      <w:rFonts w:ascii="Times New Roman" w:hAnsi="Times New Roman" w:cs="Times New Roman"/>
      <w:sz w:val="18"/>
      <w:szCs w:val="18"/>
    </w:rPr>
  </w:style>
  <w:style w:type="character" w:customStyle="1" w:styleId="FontStyle38">
    <w:name w:val="Font Style38"/>
    <w:basedOn w:val="a0"/>
    <w:uiPriority w:val="99"/>
    <w:rsid w:val="00DA375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4">
    <w:name w:val="Font Style44"/>
    <w:basedOn w:val="a0"/>
    <w:uiPriority w:val="99"/>
    <w:rsid w:val="00DA375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1">
    <w:name w:val="Font Style51"/>
    <w:basedOn w:val="a0"/>
    <w:uiPriority w:val="99"/>
    <w:rsid w:val="00DA375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5">
    <w:name w:val="Style25"/>
    <w:basedOn w:val="a"/>
    <w:uiPriority w:val="99"/>
    <w:rsid w:val="00DA3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DA375F"/>
    <w:pPr>
      <w:widowControl w:val="0"/>
      <w:autoSpaceDE w:val="0"/>
      <w:autoSpaceDN w:val="0"/>
      <w:adjustRightInd w:val="0"/>
      <w:spacing w:after="0" w:line="302" w:lineRule="exact"/>
      <w:ind w:firstLine="350"/>
      <w:jc w:val="both"/>
    </w:pPr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DA37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DA375F"/>
    <w:rPr>
      <w:b/>
      <w:bCs/>
    </w:rPr>
  </w:style>
  <w:style w:type="character" w:styleId="aa">
    <w:name w:val="Hyperlink"/>
    <w:basedOn w:val="a0"/>
    <w:uiPriority w:val="99"/>
    <w:rsid w:val="00DA375F"/>
    <w:rPr>
      <w:color w:val="0000FF"/>
      <w:u w:val="single"/>
    </w:rPr>
  </w:style>
  <w:style w:type="paragraph" w:customStyle="1" w:styleId="msolistparagraph0">
    <w:name w:val="msolistparagraph"/>
    <w:basedOn w:val="a"/>
    <w:rsid w:val="00DA375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DA375F"/>
  </w:style>
  <w:style w:type="paragraph" w:customStyle="1" w:styleId="Style13">
    <w:name w:val="Style13"/>
    <w:basedOn w:val="a"/>
    <w:uiPriority w:val="99"/>
    <w:rsid w:val="00842F4D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842F4D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basedOn w:val="a0"/>
    <w:uiPriority w:val="99"/>
    <w:rsid w:val="00842F4D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uiPriority w:val="99"/>
    <w:rsid w:val="00842F4D"/>
    <w:rPr>
      <w:rFonts w:ascii="Times New Roman" w:hAnsi="Times New Roman" w:cs="Times New Roman" w:hint="default"/>
      <w:sz w:val="14"/>
      <w:szCs w:val="14"/>
    </w:rPr>
  </w:style>
  <w:style w:type="paragraph" w:customStyle="1" w:styleId="Style4">
    <w:name w:val="Style4"/>
    <w:basedOn w:val="a"/>
    <w:uiPriority w:val="99"/>
    <w:rsid w:val="00842F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842F4D"/>
    <w:rPr>
      <w:rFonts w:ascii="Times New Roman" w:hAnsi="Times New Roman" w:cs="Times New Roman" w:hint="default"/>
      <w:spacing w:val="10"/>
      <w:sz w:val="14"/>
      <w:szCs w:val="14"/>
    </w:rPr>
  </w:style>
  <w:style w:type="paragraph" w:customStyle="1" w:styleId="Style11">
    <w:name w:val="Style11"/>
    <w:basedOn w:val="a"/>
    <w:uiPriority w:val="99"/>
    <w:rsid w:val="00842F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842F4D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2">
    <w:name w:val="Font Style82"/>
    <w:basedOn w:val="a0"/>
    <w:uiPriority w:val="99"/>
    <w:rsid w:val="00842F4D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character" w:customStyle="1" w:styleId="FontStyle55">
    <w:name w:val="Font Style55"/>
    <w:basedOn w:val="a0"/>
    <w:uiPriority w:val="99"/>
    <w:rsid w:val="00842F4D"/>
    <w:rPr>
      <w:rFonts w:ascii="SimSun" w:eastAsia="SimSun" w:hAnsi="SimSun" w:cs="SimSun" w:hint="eastAsia"/>
      <w:b/>
      <w:bCs/>
      <w:sz w:val="20"/>
      <w:szCs w:val="20"/>
    </w:rPr>
  </w:style>
  <w:style w:type="paragraph" w:customStyle="1" w:styleId="Style9">
    <w:name w:val="Style9"/>
    <w:basedOn w:val="a"/>
    <w:uiPriority w:val="99"/>
    <w:rsid w:val="00842F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uiPriority w:val="99"/>
    <w:rsid w:val="00842F4D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842F4D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800C62"/>
    <w:rPr>
      <w:rFonts w:ascii="Times New Roman" w:eastAsia="Times New Roman" w:hAnsi="Times New Roman" w:cs="Times New Roman"/>
      <w:b/>
      <w:kern w:val="28"/>
      <w:sz w:val="24"/>
      <w:szCs w:val="20"/>
    </w:rPr>
  </w:style>
  <w:style w:type="character" w:customStyle="1" w:styleId="70">
    <w:name w:val="Заголовок 7 Знак"/>
    <w:basedOn w:val="a0"/>
    <w:link w:val="7"/>
    <w:semiHidden/>
    <w:rsid w:val="00800C62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800C62"/>
    <w:rPr>
      <w:color w:val="800080" w:themeColor="followedHyperlink"/>
      <w:u w:val="single"/>
    </w:rPr>
  </w:style>
  <w:style w:type="paragraph" w:styleId="ac">
    <w:name w:val="Normal (Web)"/>
    <w:basedOn w:val="a"/>
    <w:semiHidden/>
    <w:unhideWhenUsed/>
    <w:rsid w:val="00800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semiHidden/>
    <w:unhideWhenUsed/>
    <w:rsid w:val="00800C6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800C62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er"/>
    <w:basedOn w:val="a"/>
    <w:link w:val="af0"/>
    <w:uiPriority w:val="99"/>
    <w:semiHidden/>
    <w:unhideWhenUsed/>
    <w:rsid w:val="00800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800C6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800C6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800C62"/>
    <w:rPr>
      <w:rFonts w:ascii="Times New Roman" w:eastAsia="Times New Roman" w:hAnsi="Times New Roman" w:cs="Times New Roman"/>
      <w:b/>
      <w:sz w:val="24"/>
      <w:szCs w:val="20"/>
    </w:rPr>
  </w:style>
  <w:style w:type="paragraph" w:styleId="af1">
    <w:name w:val="Block Text"/>
    <w:basedOn w:val="a"/>
    <w:semiHidden/>
    <w:unhideWhenUsed/>
    <w:rsid w:val="00800C62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800C6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800C62"/>
    <w:rPr>
      <w:rFonts w:ascii="Tahoma" w:eastAsia="Times New Roman" w:hAnsi="Tahoma" w:cs="Tahoma"/>
      <w:sz w:val="16"/>
      <w:szCs w:val="16"/>
    </w:rPr>
  </w:style>
  <w:style w:type="paragraph" w:styleId="af4">
    <w:name w:val="No Spacing"/>
    <w:qFormat/>
    <w:rsid w:val="00800C6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af5">
    <w:name w:val="annotation reference"/>
    <w:basedOn w:val="a0"/>
    <w:semiHidden/>
    <w:unhideWhenUsed/>
    <w:rsid w:val="00800C62"/>
    <w:rPr>
      <w:sz w:val="16"/>
      <w:szCs w:val="16"/>
    </w:rPr>
  </w:style>
  <w:style w:type="character" w:customStyle="1" w:styleId="FontStyle39">
    <w:name w:val="Font Style39"/>
    <w:basedOn w:val="a0"/>
    <w:uiPriority w:val="99"/>
    <w:rsid w:val="00800C62"/>
    <w:rPr>
      <w:rFonts w:ascii="Times New Roman" w:hAnsi="Times New Roman" w:cs="Times New Roman" w:hint="default"/>
      <w:sz w:val="20"/>
      <w:szCs w:val="20"/>
    </w:rPr>
  </w:style>
  <w:style w:type="paragraph" w:customStyle="1" w:styleId="Style26">
    <w:name w:val="Style26"/>
    <w:basedOn w:val="a"/>
    <w:uiPriority w:val="99"/>
    <w:rsid w:val="00800C62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800C62"/>
    <w:pPr>
      <w:widowControl w:val="0"/>
      <w:autoSpaceDE w:val="0"/>
      <w:autoSpaceDN w:val="0"/>
      <w:adjustRightInd w:val="0"/>
      <w:spacing w:after="0" w:line="216" w:lineRule="exact"/>
      <w:ind w:firstLine="355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800C62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800C6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ontStyle60">
    <w:name w:val="Font Style60"/>
    <w:basedOn w:val="a0"/>
    <w:uiPriority w:val="99"/>
    <w:rsid w:val="00800C62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61">
    <w:name w:val="Font Style61"/>
    <w:basedOn w:val="a0"/>
    <w:uiPriority w:val="99"/>
    <w:rsid w:val="00800C62"/>
    <w:rPr>
      <w:rFonts w:ascii="Times New Roman" w:hAnsi="Times New Roman" w:cs="Times New Roman" w:hint="default"/>
      <w:b/>
      <w:bCs/>
      <w:sz w:val="14"/>
      <w:szCs w:val="14"/>
    </w:rPr>
  </w:style>
  <w:style w:type="paragraph" w:styleId="af6">
    <w:name w:val="header"/>
    <w:basedOn w:val="a"/>
    <w:link w:val="af7"/>
    <w:uiPriority w:val="99"/>
    <w:semiHidden/>
    <w:unhideWhenUsed/>
    <w:rsid w:val="00800C6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800C62"/>
    <w:rPr>
      <w:rFonts w:ascii="Times New Roman" w:hAnsi="Times New Roman" w:cs="Times New Roman"/>
      <w:sz w:val="24"/>
      <w:szCs w:val="24"/>
    </w:rPr>
  </w:style>
  <w:style w:type="paragraph" w:styleId="af8">
    <w:name w:val="Body Text"/>
    <w:basedOn w:val="a"/>
    <w:link w:val="af9"/>
    <w:semiHidden/>
    <w:unhideWhenUsed/>
    <w:rsid w:val="00800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semiHidden/>
    <w:rsid w:val="00800C62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800C62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800C62"/>
    <w:pPr>
      <w:widowControl w:val="0"/>
      <w:autoSpaceDE w:val="0"/>
      <w:autoSpaceDN w:val="0"/>
      <w:adjustRightInd w:val="0"/>
      <w:spacing w:after="0" w:line="214" w:lineRule="exact"/>
      <w:ind w:firstLine="187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800C62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80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800C62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99"/>
    <w:rsid w:val="00800C62"/>
    <w:pPr>
      <w:spacing w:after="0" w:line="240" w:lineRule="auto"/>
    </w:pPr>
    <w:rPr>
      <w:rFonts w:ascii="Calibri" w:eastAsia="Calibri" w:hAnsi="Calibri" w:cs="Times New Roman"/>
    </w:rPr>
  </w:style>
  <w:style w:type="character" w:styleId="afa">
    <w:name w:val="Placeholder Text"/>
    <w:basedOn w:val="a0"/>
    <w:uiPriority w:val="99"/>
    <w:semiHidden/>
    <w:rsid w:val="00800C62"/>
    <w:rPr>
      <w:color w:val="808080"/>
    </w:rPr>
  </w:style>
  <w:style w:type="character" w:customStyle="1" w:styleId="FontStyle12">
    <w:name w:val="Font Style12"/>
    <w:basedOn w:val="a0"/>
    <w:uiPriority w:val="99"/>
    <w:rsid w:val="00800C62"/>
    <w:rPr>
      <w:rFonts w:ascii="Times New Roman" w:hAnsi="Times New Roman" w:cs="Times New Roman" w:hint="default"/>
      <w:b/>
      <w:bCs/>
      <w:w w:val="20"/>
      <w:sz w:val="14"/>
      <w:szCs w:val="14"/>
    </w:rPr>
  </w:style>
  <w:style w:type="character" w:customStyle="1" w:styleId="FontStyle62">
    <w:name w:val="Font Style62"/>
    <w:basedOn w:val="a0"/>
    <w:uiPriority w:val="99"/>
    <w:rsid w:val="00800C6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800C62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8">
    <w:name w:val="Font Style18"/>
    <w:basedOn w:val="a0"/>
    <w:uiPriority w:val="99"/>
    <w:rsid w:val="00800C62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800C62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78">
    <w:name w:val="Font Style78"/>
    <w:basedOn w:val="a0"/>
    <w:uiPriority w:val="99"/>
    <w:rsid w:val="00800C6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1">
    <w:name w:val="Font Style71"/>
    <w:basedOn w:val="a0"/>
    <w:uiPriority w:val="99"/>
    <w:rsid w:val="00800C62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72">
    <w:name w:val="Font Style72"/>
    <w:basedOn w:val="a0"/>
    <w:uiPriority w:val="99"/>
    <w:rsid w:val="00800C62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73">
    <w:name w:val="Font Style73"/>
    <w:basedOn w:val="a0"/>
    <w:uiPriority w:val="99"/>
    <w:rsid w:val="00800C62"/>
    <w:rPr>
      <w:rFonts w:ascii="Times New Roman" w:hAnsi="Times New Roman" w:cs="Times New Roman" w:hint="default"/>
      <w:sz w:val="10"/>
      <w:szCs w:val="10"/>
    </w:rPr>
  </w:style>
  <w:style w:type="character" w:customStyle="1" w:styleId="FontStyle74">
    <w:name w:val="Font Style74"/>
    <w:basedOn w:val="a0"/>
    <w:uiPriority w:val="99"/>
    <w:rsid w:val="00800C62"/>
    <w:rPr>
      <w:rFonts w:ascii="Times New Roman" w:hAnsi="Times New Roman" w:cs="Times New Roman" w:hint="default"/>
      <w:b/>
      <w:bCs/>
      <w:spacing w:val="20"/>
      <w:sz w:val="10"/>
      <w:szCs w:val="10"/>
    </w:rPr>
  </w:style>
  <w:style w:type="character" w:customStyle="1" w:styleId="FontStyle75">
    <w:name w:val="Font Style75"/>
    <w:basedOn w:val="a0"/>
    <w:uiPriority w:val="99"/>
    <w:rsid w:val="00800C62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3">
    <w:name w:val="Font Style83"/>
    <w:basedOn w:val="a0"/>
    <w:uiPriority w:val="99"/>
    <w:rsid w:val="00800C6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84">
    <w:name w:val="Font Style84"/>
    <w:basedOn w:val="a0"/>
    <w:uiPriority w:val="99"/>
    <w:rsid w:val="00800C62"/>
    <w:rPr>
      <w:rFonts w:ascii="Times New Roman" w:hAnsi="Times New Roman" w:cs="Times New Roman" w:hint="default"/>
      <w:smallCaps/>
      <w:w w:val="150"/>
      <w:sz w:val="12"/>
      <w:szCs w:val="12"/>
    </w:rPr>
  </w:style>
  <w:style w:type="character" w:customStyle="1" w:styleId="FontStyle86">
    <w:name w:val="Font Style86"/>
    <w:basedOn w:val="a0"/>
    <w:uiPriority w:val="99"/>
    <w:rsid w:val="00800C62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65">
    <w:name w:val="Font Style65"/>
    <w:basedOn w:val="a0"/>
    <w:uiPriority w:val="99"/>
    <w:rsid w:val="00800C62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77">
    <w:name w:val="Font Style77"/>
    <w:basedOn w:val="a0"/>
    <w:uiPriority w:val="99"/>
    <w:rsid w:val="00800C62"/>
    <w:rPr>
      <w:rFonts w:ascii="Times New Roman" w:hAnsi="Times New Roman" w:cs="Times New Roman" w:hint="default"/>
      <w:spacing w:val="10"/>
      <w:sz w:val="14"/>
      <w:szCs w:val="14"/>
    </w:rPr>
  </w:style>
  <w:style w:type="character" w:customStyle="1" w:styleId="FontStyle33">
    <w:name w:val="Font Style33"/>
    <w:basedOn w:val="a0"/>
    <w:uiPriority w:val="99"/>
    <w:rsid w:val="00800C6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6">
    <w:name w:val="Font Style36"/>
    <w:basedOn w:val="a0"/>
    <w:uiPriority w:val="99"/>
    <w:rsid w:val="00800C62"/>
    <w:rPr>
      <w:rFonts w:ascii="Times New Roman" w:hAnsi="Times New Roman" w:cs="Times New Roman" w:hint="default"/>
      <w:b/>
      <w:bCs/>
      <w:spacing w:val="-20"/>
      <w:sz w:val="20"/>
      <w:szCs w:val="20"/>
    </w:rPr>
  </w:style>
  <w:style w:type="character" w:customStyle="1" w:styleId="FontStyle40">
    <w:name w:val="Font Style40"/>
    <w:basedOn w:val="a0"/>
    <w:uiPriority w:val="99"/>
    <w:rsid w:val="00800C62"/>
    <w:rPr>
      <w:rFonts w:ascii="Times New Roman" w:hAnsi="Times New Roman" w:cs="Times New Roman" w:hint="default"/>
      <w:spacing w:val="50"/>
      <w:sz w:val="20"/>
      <w:szCs w:val="20"/>
    </w:rPr>
  </w:style>
  <w:style w:type="character" w:customStyle="1" w:styleId="FontStyle41">
    <w:name w:val="Font Style41"/>
    <w:basedOn w:val="a0"/>
    <w:uiPriority w:val="99"/>
    <w:rsid w:val="00800C62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3">
    <w:name w:val="Font Style43"/>
    <w:basedOn w:val="a0"/>
    <w:uiPriority w:val="99"/>
    <w:rsid w:val="00800C62"/>
    <w:rPr>
      <w:rFonts w:ascii="SimSun" w:eastAsia="SimSun" w:hAnsi="SimSun" w:cs="SimSun" w:hint="eastAsia"/>
      <w:b/>
      <w:bCs/>
      <w:sz w:val="20"/>
      <w:szCs w:val="20"/>
    </w:rPr>
  </w:style>
  <w:style w:type="character" w:customStyle="1" w:styleId="FontStyle45">
    <w:name w:val="Font Style45"/>
    <w:basedOn w:val="a0"/>
    <w:uiPriority w:val="99"/>
    <w:rsid w:val="00800C6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4">
    <w:name w:val="Font Style54"/>
    <w:basedOn w:val="a0"/>
    <w:uiPriority w:val="99"/>
    <w:rsid w:val="00800C62"/>
    <w:rPr>
      <w:rFonts w:ascii="Bookman Old Style" w:hAnsi="Bookman Old Style" w:cs="Bookman Old Style" w:hint="default"/>
      <w:sz w:val="26"/>
      <w:szCs w:val="26"/>
    </w:rPr>
  </w:style>
  <w:style w:type="character" w:customStyle="1" w:styleId="FontStyle50">
    <w:name w:val="Font Style50"/>
    <w:basedOn w:val="a0"/>
    <w:uiPriority w:val="99"/>
    <w:rsid w:val="00800C62"/>
    <w:rPr>
      <w:rFonts w:ascii="Times New Roman" w:hAnsi="Times New Roman" w:cs="Times New Roman" w:hint="default"/>
      <w:sz w:val="16"/>
      <w:szCs w:val="16"/>
    </w:rPr>
  </w:style>
  <w:style w:type="character" w:customStyle="1" w:styleId="Normaltext">
    <w:name w:val="Normal text"/>
    <w:uiPriority w:val="99"/>
    <w:rsid w:val="00800C62"/>
    <w:rPr>
      <w:sz w:val="20"/>
      <w:szCs w:val="20"/>
    </w:rPr>
  </w:style>
  <w:style w:type="character" w:customStyle="1" w:styleId="day7">
    <w:name w:val="da y7"/>
    <w:basedOn w:val="a0"/>
    <w:rsid w:val="00800C62"/>
  </w:style>
  <w:style w:type="character" w:customStyle="1" w:styleId="23">
    <w:name w:val="Основной текст (2)_"/>
    <w:link w:val="24"/>
    <w:uiPriority w:val="99"/>
    <w:locked/>
    <w:rsid w:val="002A699F"/>
    <w:rPr>
      <w:rFonts w:ascii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2A699F"/>
    <w:pPr>
      <w:shd w:val="clear" w:color="auto" w:fill="FFFFFF"/>
      <w:spacing w:before="240" w:after="120" w:line="240" w:lineRule="atLeast"/>
      <w:jc w:val="center"/>
    </w:pPr>
    <w:rPr>
      <w:rFonts w:ascii="Franklin Gothic Book" w:hAnsi="Franklin Gothic Book" w:cs="Franklin Gothic Book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0B46D-49A1-4890-BB19-D645BE80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1876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moa</cp:lastModifiedBy>
  <cp:revision>5</cp:revision>
  <cp:lastPrinted>2021-03-20T14:36:00Z</cp:lastPrinted>
  <dcterms:created xsi:type="dcterms:W3CDTF">2021-03-09T19:03:00Z</dcterms:created>
  <dcterms:modified xsi:type="dcterms:W3CDTF">2021-03-20T14:36:00Z</dcterms:modified>
</cp:coreProperties>
</file>